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8C" w:rsidRPr="00C12BCC" w:rsidRDefault="004A568C" w:rsidP="00D14473">
      <w:pPr>
        <w:jc w:val="center"/>
        <w:rPr>
          <w:bCs/>
          <w:sz w:val="26"/>
          <w:szCs w:val="26"/>
        </w:rPr>
      </w:pPr>
    </w:p>
    <w:p w:rsidR="00DB40E8" w:rsidRPr="00C12BCC" w:rsidRDefault="00DB40E8" w:rsidP="00D14473">
      <w:pPr>
        <w:jc w:val="center"/>
        <w:rPr>
          <w:bCs/>
          <w:sz w:val="26"/>
          <w:szCs w:val="26"/>
        </w:rPr>
      </w:pPr>
    </w:p>
    <w:p w:rsidR="00C35DC2" w:rsidRPr="00C12BCC" w:rsidRDefault="00C35DC2" w:rsidP="00D14473">
      <w:pPr>
        <w:jc w:val="center"/>
        <w:rPr>
          <w:bCs/>
          <w:sz w:val="26"/>
          <w:szCs w:val="26"/>
        </w:rPr>
      </w:pPr>
      <w:r w:rsidRPr="00C12BCC">
        <w:rPr>
          <w:bCs/>
          <w:sz w:val="26"/>
          <w:szCs w:val="26"/>
        </w:rPr>
        <w:t>АДМИНИСТРАЦИЯ МУНИЦИПАЛЬНОГО ОБРАЗОВАНИЯ</w:t>
      </w:r>
    </w:p>
    <w:p w:rsidR="00C35DC2" w:rsidRPr="00C12BCC" w:rsidRDefault="00C35DC2" w:rsidP="00D14473">
      <w:pPr>
        <w:jc w:val="center"/>
        <w:rPr>
          <w:bCs/>
          <w:sz w:val="26"/>
          <w:szCs w:val="26"/>
        </w:rPr>
      </w:pPr>
      <w:r w:rsidRPr="00C12BCC">
        <w:rPr>
          <w:bCs/>
          <w:sz w:val="26"/>
          <w:szCs w:val="26"/>
        </w:rPr>
        <w:t>«САСЫКОЛЬСКИЙ СЕЛЬСОВЕТ»</w:t>
      </w:r>
    </w:p>
    <w:p w:rsidR="00C35DC2" w:rsidRPr="00C12BCC" w:rsidRDefault="00C35DC2" w:rsidP="00D14473">
      <w:pPr>
        <w:jc w:val="center"/>
        <w:rPr>
          <w:bCs/>
          <w:sz w:val="26"/>
          <w:szCs w:val="26"/>
        </w:rPr>
      </w:pPr>
      <w:r w:rsidRPr="00C12BCC">
        <w:rPr>
          <w:bCs/>
          <w:sz w:val="26"/>
          <w:szCs w:val="26"/>
        </w:rPr>
        <w:t>ХАРАБАЛИНСКОГО РАЙОНА АСТРАХАНСКОЙ ОБЛАСТИ</w:t>
      </w:r>
    </w:p>
    <w:p w:rsidR="00C35DC2" w:rsidRPr="00C12BCC" w:rsidRDefault="00C35DC2" w:rsidP="00D14473">
      <w:pPr>
        <w:jc w:val="center"/>
        <w:rPr>
          <w:bCs/>
          <w:sz w:val="26"/>
          <w:szCs w:val="26"/>
        </w:rPr>
      </w:pPr>
    </w:p>
    <w:p w:rsidR="00C35DC2" w:rsidRPr="00C12BCC" w:rsidRDefault="00C35DC2" w:rsidP="00D14473">
      <w:pPr>
        <w:jc w:val="center"/>
        <w:rPr>
          <w:bCs/>
          <w:sz w:val="26"/>
          <w:szCs w:val="26"/>
        </w:rPr>
      </w:pPr>
      <w:r w:rsidRPr="00C12BCC">
        <w:rPr>
          <w:bCs/>
          <w:sz w:val="26"/>
          <w:szCs w:val="26"/>
        </w:rPr>
        <w:t>ПОСТАНОВЛЕНИЕ</w:t>
      </w:r>
    </w:p>
    <w:p w:rsidR="00C35DC2" w:rsidRPr="00C12BCC" w:rsidRDefault="00C35DC2" w:rsidP="00D14473">
      <w:pPr>
        <w:jc w:val="both"/>
        <w:rPr>
          <w:sz w:val="26"/>
          <w:szCs w:val="26"/>
        </w:rPr>
      </w:pPr>
    </w:p>
    <w:p w:rsidR="00C35DC2" w:rsidRPr="00C12BCC" w:rsidRDefault="00C35DC2" w:rsidP="00D14473">
      <w:pPr>
        <w:jc w:val="both"/>
        <w:rPr>
          <w:sz w:val="26"/>
          <w:szCs w:val="26"/>
        </w:rPr>
      </w:pPr>
    </w:p>
    <w:p w:rsidR="00C35DC2" w:rsidRPr="00C12BCC" w:rsidRDefault="00DB40E8" w:rsidP="00660A91">
      <w:pPr>
        <w:ind w:left="-709"/>
        <w:jc w:val="both"/>
        <w:rPr>
          <w:bCs/>
          <w:sz w:val="26"/>
          <w:szCs w:val="26"/>
        </w:rPr>
      </w:pPr>
      <w:r w:rsidRPr="00C12BCC">
        <w:rPr>
          <w:bCs/>
          <w:sz w:val="26"/>
          <w:szCs w:val="26"/>
        </w:rPr>
        <w:t xml:space="preserve">       </w:t>
      </w:r>
      <w:r w:rsidR="00864591" w:rsidRPr="00C12BCC">
        <w:rPr>
          <w:bCs/>
          <w:sz w:val="26"/>
          <w:szCs w:val="26"/>
        </w:rPr>
        <w:t xml:space="preserve">     </w:t>
      </w:r>
      <w:r w:rsidR="00C35DC2" w:rsidRPr="00C12BCC">
        <w:rPr>
          <w:bCs/>
          <w:sz w:val="26"/>
          <w:szCs w:val="26"/>
        </w:rPr>
        <w:t xml:space="preserve">от </w:t>
      </w:r>
      <w:r w:rsidR="00393493">
        <w:rPr>
          <w:bCs/>
          <w:sz w:val="26"/>
          <w:szCs w:val="26"/>
        </w:rPr>
        <w:t>29.09.2020 г.</w:t>
      </w:r>
      <w:r w:rsidR="009556D1" w:rsidRPr="00C12BCC">
        <w:rPr>
          <w:bCs/>
          <w:sz w:val="26"/>
          <w:szCs w:val="26"/>
        </w:rPr>
        <w:t xml:space="preserve">                                                                                                       </w:t>
      </w:r>
      <w:r w:rsidR="00C35DC2" w:rsidRPr="00C12BCC">
        <w:rPr>
          <w:bCs/>
          <w:sz w:val="26"/>
          <w:szCs w:val="26"/>
        </w:rPr>
        <w:t xml:space="preserve">№ </w:t>
      </w:r>
      <w:r w:rsidR="00393493">
        <w:rPr>
          <w:bCs/>
          <w:sz w:val="26"/>
          <w:szCs w:val="26"/>
        </w:rPr>
        <w:t>39</w:t>
      </w:r>
    </w:p>
    <w:p w:rsidR="00C35DC2" w:rsidRPr="00C12BCC" w:rsidRDefault="00C35DC2" w:rsidP="00D14473">
      <w:pPr>
        <w:pStyle w:val="af1"/>
        <w:ind w:right="5103"/>
        <w:jc w:val="both"/>
        <w:rPr>
          <w:sz w:val="26"/>
          <w:szCs w:val="26"/>
          <w:lang w:val="ru-RU"/>
        </w:rPr>
      </w:pPr>
    </w:p>
    <w:tbl>
      <w:tblPr>
        <w:tblW w:w="11177" w:type="dxa"/>
        <w:tblInd w:w="-1452" w:type="dxa"/>
        <w:tblLayout w:type="fixed"/>
        <w:tblLook w:val="0000"/>
      </w:tblPr>
      <w:tblGrid>
        <w:gridCol w:w="567"/>
        <w:gridCol w:w="321"/>
        <w:gridCol w:w="278"/>
        <w:gridCol w:w="5072"/>
        <w:gridCol w:w="4939"/>
      </w:tblGrid>
      <w:tr w:rsidR="00C35DC2" w:rsidRPr="00C12BCC" w:rsidTr="00993687">
        <w:trPr>
          <w:trHeight w:val="1290"/>
        </w:trPr>
        <w:tc>
          <w:tcPr>
            <w:tcW w:w="567" w:type="dxa"/>
          </w:tcPr>
          <w:p w:rsidR="00C35DC2" w:rsidRPr="00C12BCC" w:rsidRDefault="00C35DC2" w:rsidP="00D14473">
            <w:pPr>
              <w:pStyle w:val="31"/>
              <w:rPr>
                <w:sz w:val="26"/>
                <w:szCs w:val="26"/>
              </w:rPr>
            </w:pPr>
          </w:p>
        </w:tc>
        <w:tc>
          <w:tcPr>
            <w:tcW w:w="321" w:type="dxa"/>
          </w:tcPr>
          <w:p w:rsidR="00C35DC2" w:rsidRPr="00C12BCC" w:rsidRDefault="00C35DC2" w:rsidP="00D14473">
            <w:pPr>
              <w:pStyle w:val="31"/>
              <w:rPr>
                <w:sz w:val="26"/>
                <w:szCs w:val="26"/>
              </w:rPr>
            </w:pPr>
          </w:p>
        </w:tc>
        <w:tc>
          <w:tcPr>
            <w:tcW w:w="278" w:type="dxa"/>
          </w:tcPr>
          <w:p w:rsidR="00C35DC2" w:rsidRPr="00C12BCC" w:rsidRDefault="00C35DC2" w:rsidP="00D14473">
            <w:pPr>
              <w:pStyle w:val="31"/>
              <w:ind w:left="-392"/>
              <w:rPr>
                <w:sz w:val="26"/>
                <w:szCs w:val="26"/>
              </w:rPr>
            </w:pPr>
          </w:p>
        </w:tc>
        <w:tc>
          <w:tcPr>
            <w:tcW w:w="5072" w:type="dxa"/>
          </w:tcPr>
          <w:p w:rsidR="00C35DC2" w:rsidRPr="00C12BCC" w:rsidRDefault="00993687" w:rsidP="00864591">
            <w:pPr>
              <w:ind w:left="428"/>
              <w:jc w:val="both"/>
              <w:rPr>
                <w:sz w:val="26"/>
                <w:szCs w:val="26"/>
              </w:rPr>
            </w:pPr>
            <w:r w:rsidRPr="00C12BCC">
              <w:rPr>
                <w:sz w:val="26"/>
                <w:szCs w:val="26"/>
              </w:rPr>
              <w:t>«</w:t>
            </w:r>
            <w:r w:rsidR="00E02842" w:rsidRPr="00C12BCC">
              <w:rPr>
                <w:sz w:val="26"/>
                <w:szCs w:val="26"/>
              </w:rPr>
              <w:t>О</w:t>
            </w:r>
            <w:r w:rsidR="00494701" w:rsidRPr="00C12BCC">
              <w:rPr>
                <w:sz w:val="26"/>
                <w:szCs w:val="26"/>
              </w:rPr>
              <w:t xml:space="preserve"> внесении изменений </w:t>
            </w:r>
            <w:r w:rsidR="00C954FA" w:rsidRPr="00C12BCC">
              <w:rPr>
                <w:sz w:val="26"/>
                <w:szCs w:val="26"/>
              </w:rPr>
              <w:t xml:space="preserve">в </w:t>
            </w:r>
            <w:r w:rsidRPr="00C12BCC">
              <w:rPr>
                <w:sz w:val="26"/>
                <w:szCs w:val="26"/>
              </w:rPr>
              <w:t>муниципал</w:t>
            </w:r>
            <w:r w:rsidRPr="00C12BCC">
              <w:rPr>
                <w:sz w:val="26"/>
                <w:szCs w:val="26"/>
              </w:rPr>
              <w:t>ь</w:t>
            </w:r>
            <w:r w:rsidR="00494701" w:rsidRPr="00C12BCC">
              <w:rPr>
                <w:sz w:val="26"/>
                <w:szCs w:val="26"/>
              </w:rPr>
              <w:t>ную</w:t>
            </w:r>
            <w:r w:rsidRPr="00C12BCC">
              <w:rPr>
                <w:sz w:val="26"/>
                <w:szCs w:val="26"/>
              </w:rPr>
              <w:t xml:space="preserve"> про</w:t>
            </w:r>
            <w:r w:rsidR="00494701" w:rsidRPr="00C12BCC">
              <w:rPr>
                <w:sz w:val="26"/>
                <w:szCs w:val="26"/>
              </w:rPr>
              <w:t>грамму</w:t>
            </w:r>
            <w:r w:rsidRPr="00C12BCC">
              <w:rPr>
                <w:sz w:val="26"/>
                <w:szCs w:val="26"/>
              </w:rPr>
              <w:t xml:space="preserve"> </w:t>
            </w:r>
            <w:r w:rsidR="00C35DC2" w:rsidRPr="00C12BCC">
              <w:rPr>
                <w:sz w:val="26"/>
                <w:szCs w:val="26"/>
              </w:rPr>
              <w:t>«Формирование с</w:t>
            </w:r>
            <w:r w:rsidR="00C35DC2" w:rsidRPr="00C12BCC">
              <w:rPr>
                <w:sz w:val="26"/>
                <w:szCs w:val="26"/>
              </w:rPr>
              <w:t>о</w:t>
            </w:r>
            <w:r w:rsidR="00C35DC2" w:rsidRPr="00C12BCC">
              <w:rPr>
                <w:sz w:val="26"/>
                <w:szCs w:val="26"/>
              </w:rPr>
              <w:t>временной городской среды на терр</w:t>
            </w:r>
            <w:r w:rsidR="00C35DC2" w:rsidRPr="00C12BCC">
              <w:rPr>
                <w:sz w:val="26"/>
                <w:szCs w:val="26"/>
              </w:rPr>
              <w:t>и</w:t>
            </w:r>
            <w:r w:rsidR="00C35DC2" w:rsidRPr="00C12BCC">
              <w:rPr>
                <w:sz w:val="26"/>
                <w:szCs w:val="26"/>
              </w:rPr>
              <w:t>тории МО «Сасыкольский сельсо</w:t>
            </w:r>
            <w:r w:rsidRPr="00C12BCC">
              <w:rPr>
                <w:sz w:val="26"/>
                <w:szCs w:val="26"/>
              </w:rPr>
              <w:t>вет</w:t>
            </w:r>
            <w:r w:rsidR="00C35DC2" w:rsidRPr="00C12BCC">
              <w:rPr>
                <w:sz w:val="26"/>
                <w:szCs w:val="26"/>
              </w:rPr>
              <w:t>»</w:t>
            </w:r>
            <w:r w:rsidR="00660A91" w:rsidRPr="00C12BCC">
              <w:rPr>
                <w:sz w:val="26"/>
                <w:szCs w:val="26"/>
              </w:rPr>
              <w:t>, утвержденную постановлением адм</w:t>
            </w:r>
            <w:r w:rsidR="00660A91" w:rsidRPr="00C12BCC">
              <w:rPr>
                <w:sz w:val="26"/>
                <w:szCs w:val="26"/>
              </w:rPr>
              <w:t>и</w:t>
            </w:r>
            <w:r w:rsidR="00660A91" w:rsidRPr="00C12BCC">
              <w:rPr>
                <w:sz w:val="26"/>
                <w:szCs w:val="26"/>
              </w:rPr>
              <w:t>нистрации МО «Сасыкольский сельс</w:t>
            </w:r>
            <w:r w:rsidR="00660A91" w:rsidRPr="00C12BCC">
              <w:rPr>
                <w:sz w:val="26"/>
                <w:szCs w:val="26"/>
              </w:rPr>
              <w:t>о</w:t>
            </w:r>
            <w:r w:rsidR="00660A91" w:rsidRPr="00C12BCC">
              <w:rPr>
                <w:sz w:val="26"/>
                <w:szCs w:val="26"/>
              </w:rPr>
              <w:t>вет» от 27.12.2017 г. № 41</w:t>
            </w:r>
            <w:r w:rsidRPr="00C12BCC">
              <w:rPr>
                <w:sz w:val="26"/>
                <w:szCs w:val="26"/>
              </w:rPr>
              <w:t xml:space="preserve"> </w:t>
            </w:r>
          </w:p>
          <w:p w:rsidR="00C35DC2" w:rsidRPr="00C12BCC" w:rsidRDefault="00C35DC2" w:rsidP="00D14473">
            <w:pPr>
              <w:jc w:val="both"/>
              <w:rPr>
                <w:sz w:val="26"/>
                <w:szCs w:val="26"/>
              </w:rPr>
            </w:pPr>
          </w:p>
        </w:tc>
        <w:tc>
          <w:tcPr>
            <w:tcW w:w="4939" w:type="dxa"/>
          </w:tcPr>
          <w:p w:rsidR="00C35DC2" w:rsidRPr="00C12BCC" w:rsidRDefault="00C35DC2" w:rsidP="00D14473">
            <w:pPr>
              <w:pStyle w:val="31"/>
              <w:rPr>
                <w:sz w:val="26"/>
                <w:szCs w:val="26"/>
              </w:rPr>
            </w:pPr>
          </w:p>
        </w:tc>
      </w:tr>
    </w:tbl>
    <w:p w:rsidR="00D14473" w:rsidRPr="00C12BCC" w:rsidRDefault="00D14473" w:rsidP="00864591">
      <w:pPr>
        <w:ind w:left="142" w:right="425" w:firstLine="142"/>
        <w:jc w:val="both"/>
        <w:rPr>
          <w:noProof/>
          <w:sz w:val="26"/>
          <w:szCs w:val="26"/>
        </w:rPr>
      </w:pPr>
      <w:r w:rsidRPr="00C12BCC">
        <w:rPr>
          <w:noProof/>
          <w:sz w:val="26"/>
          <w:szCs w:val="26"/>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378AA" w:rsidRPr="00C12BCC">
        <w:rPr>
          <w:noProof/>
          <w:sz w:val="26"/>
          <w:szCs w:val="26"/>
        </w:rPr>
        <w:t>»</w:t>
      </w:r>
      <w:r w:rsidRPr="00C12BCC">
        <w:rPr>
          <w:noProof/>
          <w:sz w:val="26"/>
          <w:szCs w:val="26"/>
        </w:rPr>
        <w:t xml:space="preserve">, </w:t>
      </w:r>
      <w:r w:rsidR="00864591" w:rsidRPr="00C12BCC">
        <w:rPr>
          <w:noProof/>
          <w:sz w:val="26"/>
          <w:szCs w:val="26"/>
        </w:rPr>
        <w:t>Постановлением Правительства Астраханской области от 20.07.2020 № 318-П «О внесении изменений в постановление Правительства Астраханской области от 31.08.2017 № 292-П, П</w:t>
      </w:r>
      <w:r w:rsidRPr="00C12BCC">
        <w:rPr>
          <w:noProof/>
          <w:sz w:val="26"/>
          <w:szCs w:val="26"/>
        </w:rPr>
        <w:t xml:space="preserve">остановлением администрации МО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 </w:t>
      </w:r>
    </w:p>
    <w:p w:rsidR="00D14473" w:rsidRPr="00C12BCC" w:rsidRDefault="00C35DC2" w:rsidP="00D14473">
      <w:pPr>
        <w:tabs>
          <w:tab w:val="left" w:pos="567"/>
        </w:tabs>
        <w:autoSpaceDE w:val="0"/>
        <w:autoSpaceDN w:val="0"/>
        <w:adjustRightInd w:val="0"/>
        <w:ind w:firstLine="567"/>
        <w:jc w:val="both"/>
        <w:rPr>
          <w:sz w:val="26"/>
          <w:szCs w:val="26"/>
        </w:rPr>
      </w:pPr>
      <w:r w:rsidRPr="00C12BCC">
        <w:rPr>
          <w:sz w:val="26"/>
          <w:szCs w:val="26"/>
        </w:rPr>
        <w:t xml:space="preserve"> Администрация муниципального образования « Сасыкольский сельсовет» </w:t>
      </w:r>
    </w:p>
    <w:p w:rsidR="00D14473" w:rsidRPr="00C12BCC" w:rsidRDefault="00C35DC2" w:rsidP="00D14473">
      <w:pPr>
        <w:tabs>
          <w:tab w:val="left" w:pos="567"/>
        </w:tabs>
        <w:autoSpaceDE w:val="0"/>
        <w:autoSpaceDN w:val="0"/>
        <w:adjustRightInd w:val="0"/>
        <w:spacing w:line="276" w:lineRule="auto"/>
        <w:ind w:firstLine="567"/>
        <w:jc w:val="both"/>
        <w:rPr>
          <w:sz w:val="26"/>
          <w:szCs w:val="26"/>
        </w:rPr>
      </w:pPr>
      <w:r w:rsidRPr="00C12BCC">
        <w:rPr>
          <w:sz w:val="26"/>
          <w:szCs w:val="26"/>
        </w:rPr>
        <w:t>ПОСТАНОВЛЯЕТ:</w:t>
      </w:r>
    </w:p>
    <w:p w:rsidR="00D14473" w:rsidRPr="00C12BCC" w:rsidRDefault="003379A2" w:rsidP="00D14473">
      <w:pPr>
        <w:pStyle w:val="ConsPlusTitle"/>
        <w:tabs>
          <w:tab w:val="left" w:pos="-142"/>
          <w:tab w:val="left" w:pos="0"/>
          <w:tab w:val="left" w:pos="993"/>
        </w:tabs>
        <w:jc w:val="both"/>
        <w:rPr>
          <w:rFonts w:ascii="Times New Roman" w:hAnsi="Times New Roman" w:cs="Times New Roman"/>
          <w:b w:val="0"/>
          <w:bCs w:val="0"/>
          <w:sz w:val="26"/>
          <w:szCs w:val="26"/>
        </w:rPr>
      </w:pPr>
      <w:r w:rsidRPr="00C12BCC">
        <w:rPr>
          <w:rFonts w:ascii="Times New Roman" w:hAnsi="Times New Roman" w:cs="Times New Roman"/>
          <w:b w:val="0"/>
          <w:bCs w:val="0"/>
          <w:sz w:val="26"/>
          <w:szCs w:val="26"/>
        </w:rPr>
        <w:t xml:space="preserve">     </w:t>
      </w:r>
      <w:r w:rsidR="00D14473" w:rsidRPr="00C12BCC">
        <w:rPr>
          <w:rFonts w:ascii="Times New Roman" w:hAnsi="Times New Roman" w:cs="Times New Roman"/>
          <w:b w:val="0"/>
          <w:bCs w:val="0"/>
          <w:sz w:val="26"/>
          <w:szCs w:val="26"/>
        </w:rPr>
        <w:t xml:space="preserve">1. </w:t>
      </w:r>
      <w:r w:rsidR="00660A91" w:rsidRPr="00C12BCC">
        <w:rPr>
          <w:rFonts w:ascii="Times New Roman" w:hAnsi="Times New Roman" w:cs="Times New Roman"/>
          <w:b w:val="0"/>
          <w:bCs w:val="0"/>
          <w:sz w:val="26"/>
          <w:szCs w:val="26"/>
        </w:rPr>
        <w:t xml:space="preserve">Внести в </w:t>
      </w:r>
      <w:r w:rsidR="0070651F" w:rsidRPr="00C12BCC">
        <w:rPr>
          <w:rFonts w:ascii="Times New Roman" w:hAnsi="Times New Roman" w:cs="Times New Roman"/>
          <w:b w:val="0"/>
          <w:bCs w:val="0"/>
          <w:sz w:val="26"/>
          <w:szCs w:val="26"/>
        </w:rPr>
        <w:t xml:space="preserve">муниципальную программу «Формирование современной городской среды на территории МО «Сасыкольский сельсовет», утвержденную </w:t>
      </w:r>
      <w:r w:rsidR="00660A91" w:rsidRPr="00C12BCC">
        <w:rPr>
          <w:rFonts w:ascii="Times New Roman" w:hAnsi="Times New Roman" w:cs="Times New Roman"/>
          <w:b w:val="0"/>
          <w:bCs w:val="0"/>
          <w:sz w:val="26"/>
          <w:szCs w:val="26"/>
        </w:rPr>
        <w:t>постановление</w:t>
      </w:r>
      <w:r w:rsidR="0070651F" w:rsidRPr="00C12BCC">
        <w:rPr>
          <w:rFonts w:ascii="Times New Roman" w:hAnsi="Times New Roman" w:cs="Times New Roman"/>
          <w:b w:val="0"/>
          <w:bCs w:val="0"/>
          <w:sz w:val="26"/>
          <w:szCs w:val="26"/>
        </w:rPr>
        <w:t>м</w:t>
      </w:r>
      <w:r w:rsidR="00660A91" w:rsidRPr="00C12BCC">
        <w:rPr>
          <w:rFonts w:ascii="Times New Roman" w:hAnsi="Times New Roman" w:cs="Times New Roman"/>
          <w:b w:val="0"/>
          <w:bCs w:val="0"/>
          <w:sz w:val="26"/>
          <w:szCs w:val="26"/>
        </w:rPr>
        <w:t xml:space="preserve"> администрации МО «Сасыкольский сельсовет» от 27.12.2017 г. № 41 </w:t>
      </w:r>
      <w:r w:rsidR="00C0403E" w:rsidRPr="00C12BCC">
        <w:rPr>
          <w:rFonts w:ascii="Times New Roman" w:hAnsi="Times New Roman" w:cs="Times New Roman"/>
          <w:b w:val="0"/>
          <w:bCs w:val="0"/>
          <w:sz w:val="26"/>
          <w:szCs w:val="26"/>
        </w:rPr>
        <w:t>изменения, с</w:t>
      </w:r>
      <w:r w:rsidR="00C0403E" w:rsidRPr="00C12BCC">
        <w:rPr>
          <w:rFonts w:ascii="Times New Roman" w:hAnsi="Times New Roman" w:cs="Times New Roman"/>
          <w:b w:val="0"/>
          <w:bCs w:val="0"/>
          <w:sz w:val="26"/>
          <w:szCs w:val="26"/>
        </w:rPr>
        <w:t>о</w:t>
      </w:r>
      <w:r w:rsidR="00C0403E" w:rsidRPr="00C12BCC">
        <w:rPr>
          <w:rFonts w:ascii="Times New Roman" w:hAnsi="Times New Roman" w:cs="Times New Roman"/>
          <w:b w:val="0"/>
          <w:bCs w:val="0"/>
          <w:sz w:val="26"/>
          <w:szCs w:val="26"/>
        </w:rPr>
        <w:t xml:space="preserve">гласно приложению к настоящему постановлению. </w:t>
      </w:r>
      <w:r w:rsidRPr="00C12BCC">
        <w:rPr>
          <w:rFonts w:ascii="Times New Roman" w:hAnsi="Times New Roman" w:cs="Times New Roman"/>
          <w:b w:val="0"/>
          <w:bCs w:val="0"/>
          <w:sz w:val="26"/>
          <w:szCs w:val="26"/>
        </w:rPr>
        <w:t xml:space="preserve"> </w:t>
      </w:r>
    </w:p>
    <w:p w:rsidR="00993687" w:rsidRPr="00C12BCC" w:rsidRDefault="006058B9" w:rsidP="00494701">
      <w:pPr>
        <w:pStyle w:val="ConsPlusTitle"/>
        <w:tabs>
          <w:tab w:val="left" w:pos="-142"/>
          <w:tab w:val="left" w:pos="0"/>
          <w:tab w:val="left" w:pos="993"/>
        </w:tabs>
        <w:jc w:val="both"/>
        <w:rPr>
          <w:rFonts w:ascii="Times New Roman" w:hAnsi="Times New Roman" w:cs="Times New Roman"/>
          <w:b w:val="0"/>
          <w:bCs w:val="0"/>
          <w:sz w:val="26"/>
          <w:szCs w:val="26"/>
        </w:rPr>
      </w:pPr>
      <w:r w:rsidRPr="00C12BCC">
        <w:rPr>
          <w:rFonts w:ascii="Times New Roman" w:hAnsi="Times New Roman" w:cs="Times New Roman"/>
          <w:b w:val="0"/>
          <w:bCs w:val="0"/>
          <w:sz w:val="26"/>
          <w:szCs w:val="26"/>
        </w:rPr>
        <w:t xml:space="preserve">  </w:t>
      </w:r>
      <w:r w:rsidR="003379A2" w:rsidRPr="00C12BCC">
        <w:rPr>
          <w:rFonts w:ascii="Times New Roman" w:hAnsi="Times New Roman" w:cs="Times New Roman"/>
          <w:b w:val="0"/>
          <w:bCs w:val="0"/>
          <w:sz w:val="26"/>
          <w:szCs w:val="26"/>
        </w:rPr>
        <w:t xml:space="preserve">  </w:t>
      </w:r>
      <w:r w:rsidRPr="00C12BCC">
        <w:rPr>
          <w:rFonts w:ascii="Times New Roman" w:hAnsi="Times New Roman" w:cs="Times New Roman"/>
          <w:b w:val="0"/>
          <w:bCs w:val="0"/>
          <w:sz w:val="26"/>
          <w:szCs w:val="26"/>
        </w:rPr>
        <w:t xml:space="preserve"> 2. </w:t>
      </w:r>
      <w:r w:rsidR="00993687" w:rsidRPr="00C12BCC">
        <w:rPr>
          <w:rFonts w:ascii="Times New Roman" w:hAnsi="Times New Roman" w:cs="Times New Roman"/>
          <w:b w:val="0"/>
          <w:sz w:val="26"/>
          <w:szCs w:val="26"/>
        </w:rPr>
        <w:t xml:space="preserve">Обнародовать настоящее постановление </w:t>
      </w:r>
      <w:r w:rsidR="00864591" w:rsidRPr="00C12BCC">
        <w:rPr>
          <w:rFonts w:ascii="Times New Roman" w:hAnsi="Times New Roman" w:cs="Times New Roman"/>
          <w:b w:val="0"/>
          <w:sz w:val="26"/>
          <w:szCs w:val="26"/>
        </w:rPr>
        <w:t>в соответствии с положением о порядке ознакомления граждан с нормативными правовыми актами органов местного сам</w:t>
      </w:r>
      <w:r w:rsidR="00864591" w:rsidRPr="00C12BCC">
        <w:rPr>
          <w:rFonts w:ascii="Times New Roman" w:hAnsi="Times New Roman" w:cs="Times New Roman"/>
          <w:b w:val="0"/>
          <w:sz w:val="26"/>
          <w:szCs w:val="26"/>
        </w:rPr>
        <w:t>о</w:t>
      </w:r>
      <w:r w:rsidR="00864591" w:rsidRPr="00C12BCC">
        <w:rPr>
          <w:rFonts w:ascii="Times New Roman" w:hAnsi="Times New Roman" w:cs="Times New Roman"/>
          <w:b w:val="0"/>
          <w:sz w:val="26"/>
          <w:szCs w:val="26"/>
        </w:rPr>
        <w:t>управления муниципального образования «Сасыкольский сельсовет» (об обнародов</w:t>
      </w:r>
      <w:r w:rsidR="00864591" w:rsidRPr="00C12BCC">
        <w:rPr>
          <w:rFonts w:ascii="Times New Roman" w:hAnsi="Times New Roman" w:cs="Times New Roman"/>
          <w:b w:val="0"/>
          <w:sz w:val="26"/>
          <w:szCs w:val="26"/>
        </w:rPr>
        <w:t>а</w:t>
      </w:r>
      <w:r w:rsidR="00864591" w:rsidRPr="00C12BCC">
        <w:rPr>
          <w:rFonts w:ascii="Times New Roman" w:hAnsi="Times New Roman" w:cs="Times New Roman"/>
          <w:b w:val="0"/>
          <w:sz w:val="26"/>
          <w:szCs w:val="26"/>
        </w:rPr>
        <w:t xml:space="preserve">нии нормативных правовых актов). </w:t>
      </w:r>
    </w:p>
    <w:p w:rsidR="00D14473" w:rsidRPr="00C12BCC" w:rsidRDefault="00D14473" w:rsidP="00993687">
      <w:pPr>
        <w:tabs>
          <w:tab w:val="left" w:pos="567"/>
        </w:tabs>
        <w:autoSpaceDE w:val="0"/>
        <w:autoSpaceDN w:val="0"/>
        <w:adjustRightInd w:val="0"/>
        <w:spacing w:line="276" w:lineRule="auto"/>
        <w:jc w:val="both"/>
        <w:rPr>
          <w:sz w:val="26"/>
          <w:szCs w:val="26"/>
        </w:rPr>
      </w:pPr>
      <w:r w:rsidRPr="00C12BCC">
        <w:rPr>
          <w:sz w:val="26"/>
          <w:szCs w:val="26"/>
        </w:rPr>
        <w:t xml:space="preserve"> </w:t>
      </w:r>
      <w:r w:rsidR="00C35DC2" w:rsidRPr="00C12BCC">
        <w:rPr>
          <w:sz w:val="26"/>
          <w:szCs w:val="26"/>
        </w:rPr>
        <w:t xml:space="preserve"> </w:t>
      </w:r>
      <w:r w:rsidR="003379A2" w:rsidRPr="00C12BCC">
        <w:rPr>
          <w:sz w:val="26"/>
          <w:szCs w:val="26"/>
        </w:rPr>
        <w:t xml:space="preserve">   </w:t>
      </w:r>
      <w:r w:rsidR="00494701" w:rsidRPr="00C12BCC">
        <w:rPr>
          <w:sz w:val="26"/>
          <w:szCs w:val="26"/>
        </w:rPr>
        <w:t>3</w:t>
      </w:r>
      <w:r w:rsidR="00C35DC2" w:rsidRPr="00C12BCC">
        <w:rPr>
          <w:sz w:val="26"/>
          <w:szCs w:val="26"/>
        </w:rPr>
        <w:t xml:space="preserve">. Контроль за исполнением настоящего постановления </w:t>
      </w:r>
      <w:r w:rsidRPr="00C12BCC">
        <w:rPr>
          <w:sz w:val="26"/>
          <w:szCs w:val="26"/>
        </w:rPr>
        <w:t>оставляю за собой.</w:t>
      </w:r>
    </w:p>
    <w:p w:rsidR="00C35DC2" w:rsidRPr="00C12BCC" w:rsidRDefault="00D14473" w:rsidP="003379A2">
      <w:pPr>
        <w:tabs>
          <w:tab w:val="left" w:pos="-284"/>
        </w:tabs>
        <w:autoSpaceDE w:val="0"/>
        <w:autoSpaceDN w:val="0"/>
        <w:adjustRightInd w:val="0"/>
        <w:spacing w:line="276" w:lineRule="auto"/>
        <w:ind w:hanging="142"/>
        <w:jc w:val="both"/>
        <w:rPr>
          <w:sz w:val="26"/>
          <w:szCs w:val="26"/>
        </w:rPr>
      </w:pPr>
      <w:r w:rsidRPr="00C12BCC">
        <w:rPr>
          <w:sz w:val="26"/>
          <w:szCs w:val="26"/>
        </w:rPr>
        <w:t xml:space="preserve">   </w:t>
      </w:r>
      <w:r w:rsidR="003379A2" w:rsidRPr="00C12BCC">
        <w:rPr>
          <w:sz w:val="26"/>
          <w:szCs w:val="26"/>
        </w:rPr>
        <w:t xml:space="preserve">   </w:t>
      </w:r>
      <w:r w:rsidRPr="00C12BCC">
        <w:rPr>
          <w:sz w:val="26"/>
          <w:szCs w:val="26"/>
        </w:rPr>
        <w:t xml:space="preserve"> </w:t>
      </w:r>
      <w:r w:rsidR="00494701" w:rsidRPr="00C12BCC">
        <w:rPr>
          <w:sz w:val="26"/>
          <w:szCs w:val="26"/>
        </w:rPr>
        <w:t>4</w:t>
      </w:r>
      <w:r w:rsidR="00C35DC2" w:rsidRPr="00C12BCC">
        <w:rPr>
          <w:sz w:val="26"/>
          <w:szCs w:val="26"/>
        </w:rPr>
        <w:t xml:space="preserve">.  Настоящее постановление вступает в силу со дня его официального </w:t>
      </w:r>
      <w:r w:rsidRPr="00C12BCC">
        <w:rPr>
          <w:sz w:val="26"/>
          <w:szCs w:val="26"/>
        </w:rPr>
        <w:t>обнародов</w:t>
      </w:r>
      <w:r w:rsidRPr="00C12BCC">
        <w:rPr>
          <w:sz w:val="26"/>
          <w:szCs w:val="26"/>
        </w:rPr>
        <w:t>а</w:t>
      </w:r>
      <w:r w:rsidRPr="00C12BCC">
        <w:rPr>
          <w:sz w:val="26"/>
          <w:szCs w:val="26"/>
        </w:rPr>
        <w:t xml:space="preserve">ния. </w:t>
      </w:r>
    </w:p>
    <w:p w:rsidR="00C35DC2" w:rsidRPr="00C12BCC" w:rsidRDefault="00C35DC2" w:rsidP="00D14473">
      <w:pPr>
        <w:pStyle w:val="ConsPlusTitle"/>
        <w:spacing w:line="276" w:lineRule="auto"/>
        <w:ind w:firstLine="708"/>
        <w:jc w:val="both"/>
        <w:rPr>
          <w:b w:val="0"/>
          <w:bCs w:val="0"/>
          <w:sz w:val="26"/>
          <w:szCs w:val="26"/>
        </w:rPr>
      </w:pPr>
    </w:p>
    <w:p w:rsidR="00C35DC2" w:rsidRPr="00C12BCC" w:rsidRDefault="00C35DC2" w:rsidP="00D14473">
      <w:pPr>
        <w:pStyle w:val="af1"/>
        <w:jc w:val="both"/>
        <w:rPr>
          <w:sz w:val="26"/>
          <w:szCs w:val="26"/>
          <w:lang w:val="ru-RU"/>
        </w:rPr>
      </w:pPr>
    </w:p>
    <w:p w:rsidR="00C35DC2" w:rsidRPr="00C12BCC" w:rsidRDefault="00393493" w:rsidP="00D14473">
      <w:pPr>
        <w:pStyle w:val="af1"/>
        <w:jc w:val="both"/>
        <w:rPr>
          <w:sz w:val="26"/>
          <w:szCs w:val="26"/>
          <w:lang w:val="ru-RU"/>
        </w:rPr>
      </w:pPr>
      <w:r>
        <w:rPr>
          <w:sz w:val="26"/>
          <w:szCs w:val="26"/>
          <w:lang w:val="ru-RU"/>
        </w:rPr>
        <w:t xml:space="preserve">Глава </w:t>
      </w:r>
      <w:r w:rsidR="00C35DC2" w:rsidRPr="00C12BCC">
        <w:rPr>
          <w:sz w:val="26"/>
          <w:szCs w:val="26"/>
          <w:lang w:val="ru-RU"/>
        </w:rPr>
        <w:t xml:space="preserve">администрации </w:t>
      </w:r>
    </w:p>
    <w:p w:rsidR="00C35DC2" w:rsidRPr="00C12BCC" w:rsidRDefault="00C35DC2" w:rsidP="00D14473">
      <w:pPr>
        <w:pStyle w:val="af1"/>
        <w:jc w:val="both"/>
        <w:rPr>
          <w:sz w:val="26"/>
          <w:szCs w:val="26"/>
          <w:lang w:val="ru-RU"/>
        </w:rPr>
      </w:pPr>
      <w:r w:rsidRPr="00C12BCC">
        <w:rPr>
          <w:sz w:val="26"/>
          <w:szCs w:val="26"/>
          <w:lang w:val="ru-RU"/>
        </w:rPr>
        <w:t>МО «</w:t>
      </w:r>
      <w:r w:rsidRPr="00C12BCC">
        <w:rPr>
          <w:sz w:val="26"/>
          <w:szCs w:val="26"/>
          <w:lang w:val="ru-RU" w:bidi="ru-RU"/>
        </w:rPr>
        <w:t>Сасыкольский сельсовет</w:t>
      </w:r>
      <w:r w:rsidRPr="00C12BCC">
        <w:rPr>
          <w:sz w:val="26"/>
          <w:szCs w:val="26"/>
          <w:lang w:val="ru-RU"/>
        </w:rPr>
        <w:t xml:space="preserve">»                                                                  </w:t>
      </w:r>
      <w:r w:rsidR="00393493">
        <w:rPr>
          <w:sz w:val="26"/>
          <w:szCs w:val="26"/>
          <w:lang w:val="ru-RU"/>
        </w:rPr>
        <w:t xml:space="preserve">А.В. Акулов </w:t>
      </w:r>
      <w:r w:rsidR="00864591" w:rsidRPr="00C12BCC">
        <w:rPr>
          <w:sz w:val="26"/>
          <w:szCs w:val="26"/>
          <w:lang w:val="ru-RU"/>
        </w:rPr>
        <w:t xml:space="preserve"> </w:t>
      </w:r>
    </w:p>
    <w:p w:rsidR="00C35DC2" w:rsidRPr="00C12BCC" w:rsidRDefault="00C35DC2" w:rsidP="00D14473">
      <w:pPr>
        <w:pStyle w:val="af1"/>
        <w:tabs>
          <w:tab w:val="left" w:pos="5245"/>
        </w:tabs>
        <w:ind w:left="5245" w:hanging="5245"/>
        <w:jc w:val="both"/>
        <w:rPr>
          <w:sz w:val="26"/>
          <w:szCs w:val="26"/>
          <w:lang w:val="ru-RU"/>
        </w:rPr>
      </w:pPr>
      <w:r w:rsidRPr="00C12BCC">
        <w:rPr>
          <w:sz w:val="26"/>
          <w:szCs w:val="26"/>
          <w:lang w:val="ru-RU"/>
        </w:rPr>
        <w:t xml:space="preserve">                                                                         </w:t>
      </w:r>
    </w:p>
    <w:p w:rsidR="00C35DC2" w:rsidRPr="00C12BCC" w:rsidRDefault="00C35DC2" w:rsidP="00D14473">
      <w:pPr>
        <w:pStyle w:val="af1"/>
        <w:tabs>
          <w:tab w:val="left" w:pos="5245"/>
        </w:tabs>
        <w:ind w:left="5245" w:hanging="5245"/>
        <w:jc w:val="both"/>
        <w:rPr>
          <w:sz w:val="26"/>
          <w:szCs w:val="26"/>
          <w:lang w:val="ru-RU"/>
        </w:rPr>
      </w:pPr>
    </w:p>
    <w:p w:rsidR="00C35DC2" w:rsidRPr="00C12BCC" w:rsidRDefault="00C35DC2" w:rsidP="00D14473">
      <w:pPr>
        <w:pStyle w:val="af1"/>
        <w:tabs>
          <w:tab w:val="left" w:pos="5245"/>
        </w:tabs>
        <w:ind w:left="5245" w:hanging="5245"/>
        <w:jc w:val="both"/>
        <w:rPr>
          <w:sz w:val="26"/>
          <w:szCs w:val="26"/>
          <w:lang w:val="ru-RU"/>
        </w:rPr>
      </w:pPr>
    </w:p>
    <w:p w:rsidR="000028A6" w:rsidRPr="00C12BCC" w:rsidRDefault="000028A6" w:rsidP="00D14473">
      <w:pPr>
        <w:shd w:val="clear" w:color="auto" w:fill="FFFFFF"/>
        <w:tabs>
          <w:tab w:val="left" w:leader="underscore" w:pos="11146"/>
        </w:tabs>
        <w:spacing w:before="5"/>
        <w:jc w:val="both"/>
        <w:rPr>
          <w:color w:val="000000"/>
          <w:sz w:val="26"/>
          <w:szCs w:val="26"/>
        </w:rPr>
      </w:pPr>
    </w:p>
    <w:p w:rsidR="00993687" w:rsidRPr="00C12BCC" w:rsidRDefault="00993687" w:rsidP="00D14473">
      <w:pPr>
        <w:shd w:val="clear" w:color="auto" w:fill="FFFFFF"/>
        <w:tabs>
          <w:tab w:val="left" w:leader="underscore" w:pos="11146"/>
        </w:tabs>
        <w:spacing w:before="5"/>
        <w:jc w:val="both"/>
        <w:rPr>
          <w:color w:val="000000"/>
          <w:sz w:val="26"/>
          <w:szCs w:val="26"/>
        </w:rPr>
      </w:pPr>
    </w:p>
    <w:p w:rsidR="0070651F" w:rsidRPr="00C12BCC" w:rsidRDefault="0070651F" w:rsidP="00D14473">
      <w:pPr>
        <w:shd w:val="clear" w:color="auto" w:fill="FFFFFF"/>
        <w:tabs>
          <w:tab w:val="left" w:leader="underscore" w:pos="11146"/>
        </w:tabs>
        <w:spacing w:before="5"/>
        <w:jc w:val="both"/>
        <w:rPr>
          <w:color w:val="000000"/>
          <w:sz w:val="26"/>
          <w:szCs w:val="26"/>
        </w:rPr>
      </w:pPr>
    </w:p>
    <w:tbl>
      <w:tblPr>
        <w:tblW w:w="0" w:type="auto"/>
        <w:tblInd w:w="5003" w:type="dxa"/>
        <w:tblLook w:val="04A0"/>
      </w:tblPr>
      <w:tblGrid>
        <w:gridCol w:w="4359"/>
      </w:tblGrid>
      <w:tr w:rsidR="000028A6" w:rsidRPr="00C12BCC" w:rsidTr="00295731">
        <w:tc>
          <w:tcPr>
            <w:tcW w:w="4359" w:type="dxa"/>
            <w:shd w:val="clear" w:color="auto" w:fill="auto"/>
          </w:tcPr>
          <w:p w:rsidR="000028A6" w:rsidRPr="00C12BCC" w:rsidRDefault="000028A6" w:rsidP="00D14473">
            <w:pPr>
              <w:jc w:val="both"/>
              <w:rPr>
                <w:color w:val="000000"/>
                <w:sz w:val="26"/>
                <w:szCs w:val="26"/>
              </w:rPr>
            </w:pPr>
          </w:p>
        </w:tc>
      </w:tr>
    </w:tbl>
    <w:p w:rsidR="004A568C" w:rsidRPr="00C12BCC" w:rsidRDefault="00C12BCC" w:rsidP="003430B0">
      <w:pPr>
        <w:jc w:val="both"/>
        <w:rPr>
          <w:color w:val="000000"/>
          <w:sz w:val="26"/>
          <w:szCs w:val="26"/>
        </w:rPr>
      </w:pPr>
      <w:r>
        <w:rPr>
          <w:color w:val="000000"/>
          <w:sz w:val="26"/>
          <w:szCs w:val="26"/>
        </w:rPr>
        <w:lastRenderedPageBreak/>
        <w:t xml:space="preserve">   </w:t>
      </w:r>
      <w:r w:rsidR="000028A6" w:rsidRPr="00C12BCC">
        <w:rPr>
          <w:color w:val="000000"/>
          <w:sz w:val="26"/>
          <w:szCs w:val="26"/>
        </w:rPr>
        <w:t xml:space="preserve">                                                          </w:t>
      </w:r>
    </w:p>
    <w:p w:rsidR="0070651F" w:rsidRPr="00C12BCC" w:rsidRDefault="004A568C" w:rsidP="003430B0">
      <w:pPr>
        <w:jc w:val="both"/>
        <w:rPr>
          <w:color w:val="000000"/>
          <w:sz w:val="26"/>
          <w:szCs w:val="26"/>
        </w:rPr>
      </w:pPr>
      <w:r w:rsidRPr="00C12BCC">
        <w:rPr>
          <w:color w:val="000000"/>
          <w:sz w:val="26"/>
          <w:szCs w:val="26"/>
        </w:rPr>
        <w:t xml:space="preserve"> </w:t>
      </w:r>
      <w:r w:rsidR="003430B0" w:rsidRPr="00C12BCC">
        <w:rPr>
          <w:color w:val="000000"/>
          <w:sz w:val="26"/>
          <w:szCs w:val="26"/>
        </w:rPr>
        <w:t xml:space="preserve">                                                                          </w:t>
      </w:r>
      <w:r w:rsidR="00C0403E" w:rsidRPr="00C12BCC">
        <w:rPr>
          <w:color w:val="000000"/>
          <w:sz w:val="26"/>
          <w:szCs w:val="26"/>
        </w:rPr>
        <w:t xml:space="preserve"> </w:t>
      </w:r>
    </w:p>
    <w:p w:rsidR="000028A6" w:rsidRPr="00C12BCC" w:rsidRDefault="0070651F" w:rsidP="00C12BCC">
      <w:pPr>
        <w:jc w:val="right"/>
        <w:rPr>
          <w:color w:val="000000"/>
          <w:sz w:val="26"/>
          <w:szCs w:val="26"/>
        </w:rPr>
      </w:pPr>
      <w:r w:rsidRPr="00C12BCC">
        <w:rPr>
          <w:color w:val="000000"/>
          <w:sz w:val="26"/>
          <w:szCs w:val="26"/>
        </w:rPr>
        <w:t xml:space="preserve">                                                                            </w:t>
      </w:r>
      <w:r w:rsidR="000028A6" w:rsidRPr="00C12BCC">
        <w:rPr>
          <w:color w:val="000000"/>
          <w:sz w:val="26"/>
          <w:szCs w:val="26"/>
        </w:rPr>
        <w:t xml:space="preserve"> Приложение к постановлению</w:t>
      </w:r>
    </w:p>
    <w:p w:rsidR="000028A6" w:rsidRPr="00C12BCC" w:rsidRDefault="000028A6" w:rsidP="00C12BCC">
      <w:pPr>
        <w:jc w:val="right"/>
        <w:rPr>
          <w:color w:val="000000"/>
          <w:sz w:val="26"/>
          <w:szCs w:val="26"/>
        </w:rPr>
      </w:pPr>
      <w:r w:rsidRPr="00C12BCC">
        <w:rPr>
          <w:color w:val="000000"/>
          <w:sz w:val="26"/>
          <w:szCs w:val="26"/>
        </w:rPr>
        <w:t xml:space="preserve">                                                                             администрации МО </w:t>
      </w:r>
    </w:p>
    <w:p w:rsidR="000028A6" w:rsidRPr="00C12BCC" w:rsidRDefault="000028A6" w:rsidP="00C12BCC">
      <w:pPr>
        <w:jc w:val="right"/>
        <w:rPr>
          <w:color w:val="000000"/>
          <w:sz w:val="26"/>
          <w:szCs w:val="26"/>
        </w:rPr>
      </w:pPr>
      <w:r w:rsidRPr="00C12BCC">
        <w:rPr>
          <w:color w:val="000000"/>
          <w:sz w:val="26"/>
          <w:szCs w:val="26"/>
        </w:rPr>
        <w:t xml:space="preserve">                                                                             «</w:t>
      </w:r>
      <w:r w:rsidR="00E02842" w:rsidRPr="00C12BCC">
        <w:rPr>
          <w:color w:val="000000"/>
          <w:sz w:val="26"/>
          <w:szCs w:val="26"/>
        </w:rPr>
        <w:t>Сасыкольский</w:t>
      </w:r>
      <w:r w:rsidRPr="00C12BCC">
        <w:rPr>
          <w:color w:val="000000"/>
          <w:sz w:val="26"/>
          <w:szCs w:val="26"/>
        </w:rPr>
        <w:t xml:space="preserve"> сельсовет»</w:t>
      </w:r>
    </w:p>
    <w:p w:rsidR="003430B0" w:rsidRPr="00C12BCC" w:rsidRDefault="000028A6" w:rsidP="00C12BCC">
      <w:pPr>
        <w:jc w:val="right"/>
        <w:rPr>
          <w:color w:val="000000"/>
          <w:sz w:val="26"/>
          <w:szCs w:val="26"/>
        </w:rPr>
      </w:pPr>
      <w:r w:rsidRPr="00C12BCC">
        <w:rPr>
          <w:color w:val="000000"/>
          <w:sz w:val="26"/>
          <w:szCs w:val="26"/>
        </w:rPr>
        <w:t xml:space="preserve">                                                                    </w:t>
      </w:r>
      <w:r w:rsidR="0061373F" w:rsidRPr="00C12BCC">
        <w:rPr>
          <w:color w:val="000000"/>
          <w:sz w:val="26"/>
          <w:szCs w:val="26"/>
        </w:rPr>
        <w:t xml:space="preserve">          от </w:t>
      </w:r>
      <w:r w:rsidR="00393493">
        <w:rPr>
          <w:color w:val="000000"/>
          <w:sz w:val="26"/>
          <w:szCs w:val="26"/>
        </w:rPr>
        <w:t>29.09.2020 г.</w:t>
      </w:r>
      <w:r w:rsidR="00555A40" w:rsidRPr="00C12BCC">
        <w:rPr>
          <w:color w:val="000000"/>
          <w:sz w:val="26"/>
          <w:szCs w:val="26"/>
        </w:rPr>
        <w:t xml:space="preserve"> №  </w:t>
      </w:r>
      <w:r w:rsidR="00393493">
        <w:rPr>
          <w:color w:val="000000"/>
          <w:sz w:val="26"/>
          <w:szCs w:val="26"/>
        </w:rPr>
        <w:t>39</w:t>
      </w:r>
    </w:p>
    <w:p w:rsidR="00C0403E" w:rsidRPr="00C12BCC" w:rsidRDefault="000028A6" w:rsidP="00C0403E">
      <w:pPr>
        <w:jc w:val="both"/>
        <w:rPr>
          <w:color w:val="000000"/>
          <w:sz w:val="26"/>
          <w:szCs w:val="26"/>
        </w:rPr>
      </w:pPr>
      <w:r w:rsidRPr="00C12BCC">
        <w:rPr>
          <w:color w:val="000000"/>
          <w:sz w:val="26"/>
          <w:szCs w:val="26"/>
        </w:rPr>
        <w:t xml:space="preserve">                                  </w:t>
      </w:r>
    </w:p>
    <w:p w:rsidR="00D63BD8" w:rsidRPr="00C12BCC" w:rsidRDefault="002B0FB7" w:rsidP="003430B0">
      <w:pPr>
        <w:ind w:left="-709"/>
        <w:rPr>
          <w:color w:val="000000"/>
          <w:sz w:val="26"/>
          <w:szCs w:val="26"/>
        </w:rPr>
      </w:pPr>
      <w:r w:rsidRPr="00C12BCC">
        <w:rPr>
          <w:color w:val="000000"/>
          <w:sz w:val="26"/>
          <w:szCs w:val="26"/>
        </w:rPr>
        <w:t xml:space="preserve">       </w:t>
      </w:r>
      <w:r w:rsidR="00C0403E" w:rsidRPr="00C12BCC">
        <w:rPr>
          <w:color w:val="000000"/>
          <w:sz w:val="26"/>
          <w:szCs w:val="26"/>
        </w:rPr>
        <w:t>1.</w:t>
      </w:r>
      <w:r w:rsidR="003430B0" w:rsidRPr="00C12BCC">
        <w:rPr>
          <w:color w:val="000000"/>
          <w:sz w:val="26"/>
          <w:szCs w:val="26"/>
        </w:rPr>
        <w:t xml:space="preserve">  </w:t>
      </w:r>
      <w:r w:rsidR="00C0403E" w:rsidRPr="00C12BCC">
        <w:rPr>
          <w:color w:val="000000"/>
          <w:sz w:val="26"/>
          <w:szCs w:val="26"/>
        </w:rPr>
        <w:t>В муниципальной программе «Формирование современной городской среды на территории МО «Сасыкольский сельсовет»</w:t>
      </w:r>
      <w:r w:rsidR="003430B0" w:rsidRPr="00C12BCC">
        <w:rPr>
          <w:color w:val="000000"/>
          <w:sz w:val="26"/>
          <w:szCs w:val="26"/>
        </w:rPr>
        <w:t>:</w:t>
      </w:r>
      <w:r w:rsidR="000028A6" w:rsidRPr="00C12BCC">
        <w:rPr>
          <w:color w:val="000000"/>
          <w:sz w:val="26"/>
          <w:szCs w:val="26"/>
        </w:rPr>
        <w:t xml:space="preserve">         </w:t>
      </w:r>
    </w:p>
    <w:p w:rsidR="008F36CA" w:rsidRPr="00C12BCC" w:rsidRDefault="00D63BD8" w:rsidP="00204359">
      <w:pPr>
        <w:ind w:left="-709"/>
        <w:jc w:val="both"/>
        <w:rPr>
          <w:color w:val="000000"/>
          <w:sz w:val="26"/>
          <w:szCs w:val="26"/>
        </w:rPr>
      </w:pPr>
      <w:r w:rsidRPr="00C12BCC">
        <w:rPr>
          <w:color w:val="000000"/>
          <w:sz w:val="26"/>
          <w:szCs w:val="26"/>
        </w:rPr>
        <w:t xml:space="preserve">       1.</w:t>
      </w:r>
      <w:r w:rsidR="00C12BCC">
        <w:rPr>
          <w:color w:val="000000"/>
          <w:sz w:val="26"/>
          <w:szCs w:val="26"/>
        </w:rPr>
        <w:t>1</w:t>
      </w:r>
      <w:r w:rsidRPr="00C12BCC">
        <w:rPr>
          <w:color w:val="000000"/>
          <w:sz w:val="26"/>
          <w:szCs w:val="26"/>
        </w:rPr>
        <w:t>.</w:t>
      </w:r>
      <w:r w:rsidR="00204359">
        <w:rPr>
          <w:color w:val="000000"/>
          <w:sz w:val="26"/>
          <w:szCs w:val="26"/>
        </w:rPr>
        <w:t xml:space="preserve"> </w:t>
      </w:r>
      <w:r w:rsidR="00F429BA">
        <w:rPr>
          <w:color w:val="000000"/>
          <w:sz w:val="26"/>
          <w:szCs w:val="26"/>
        </w:rPr>
        <w:t xml:space="preserve">абзац 4 </w:t>
      </w:r>
      <w:r w:rsidR="003430B0" w:rsidRPr="00C12BCC">
        <w:rPr>
          <w:rFonts w:eastAsia="Calibri"/>
          <w:sz w:val="26"/>
          <w:szCs w:val="26"/>
          <w:lang w:eastAsia="en-US" w:bidi="en-US"/>
        </w:rPr>
        <w:t>пункт</w:t>
      </w:r>
      <w:r w:rsidR="00F429BA">
        <w:rPr>
          <w:rFonts w:eastAsia="Calibri"/>
          <w:sz w:val="26"/>
          <w:szCs w:val="26"/>
          <w:lang w:eastAsia="en-US" w:bidi="en-US"/>
        </w:rPr>
        <w:t>а</w:t>
      </w:r>
      <w:r w:rsidR="003430B0" w:rsidRPr="00C12BCC">
        <w:rPr>
          <w:rFonts w:eastAsia="Calibri"/>
          <w:sz w:val="26"/>
          <w:szCs w:val="26"/>
          <w:lang w:eastAsia="en-US" w:bidi="en-US"/>
        </w:rPr>
        <w:t xml:space="preserve"> 7 </w:t>
      </w:r>
      <w:r w:rsidR="003430B0" w:rsidRPr="00C12BCC">
        <w:rPr>
          <w:color w:val="000000"/>
          <w:sz w:val="26"/>
          <w:szCs w:val="26"/>
        </w:rPr>
        <w:t>Муниципальной программы «Формирование современной городской среды на территории МО «Сасыкольский сельсовет»</w:t>
      </w:r>
      <w:r w:rsidR="0070651F" w:rsidRPr="00C12BCC">
        <w:rPr>
          <w:color w:val="000000"/>
          <w:sz w:val="26"/>
          <w:szCs w:val="26"/>
        </w:rPr>
        <w:t>, утвержденной</w:t>
      </w:r>
      <w:r w:rsidR="003430B0" w:rsidRPr="00C12BCC">
        <w:rPr>
          <w:color w:val="000000"/>
          <w:sz w:val="26"/>
          <w:szCs w:val="26"/>
        </w:rPr>
        <w:t xml:space="preserve"> постановл</w:t>
      </w:r>
      <w:r w:rsidR="003430B0" w:rsidRPr="00C12BCC">
        <w:rPr>
          <w:color w:val="000000"/>
          <w:sz w:val="26"/>
          <w:szCs w:val="26"/>
        </w:rPr>
        <w:t>е</w:t>
      </w:r>
      <w:r w:rsidR="003430B0" w:rsidRPr="00C12BCC">
        <w:rPr>
          <w:color w:val="000000"/>
          <w:sz w:val="26"/>
          <w:szCs w:val="26"/>
        </w:rPr>
        <w:t xml:space="preserve">нием администрации МО «Сасыкольский сельсовет» от 27.12.2017 г. № 41 </w:t>
      </w:r>
      <w:r w:rsidR="000215D9">
        <w:rPr>
          <w:color w:val="000000"/>
          <w:sz w:val="26"/>
          <w:szCs w:val="26"/>
        </w:rPr>
        <w:t>изложить в новой редакции</w:t>
      </w:r>
      <w:r w:rsidR="003430B0" w:rsidRPr="00C12BCC">
        <w:rPr>
          <w:color w:val="000000"/>
          <w:sz w:val="26"/>
          <w:szCs w:val="26"/>
        </w:rPr>
        <w:t xml:space="preserve"> следующего содержания:</w:t>
      </w:r>
    </w:p>
    <w:p w:rsidR="008F36CA" w:rsidRPr="00C12BCC" w:rsidRDefault="00204359" w:rsidP="00204359">
      <w:pPr>
        <w:ind w:left="-567" w:firstLine="567"/>
        <w:jc w:val="both"/>
        <w:rPr>
          <w:color w:val="000000"/>
          <w:sz w:val="26"/>
          <w:szCs w:val="26"/>
        </w:rPr>
      </w:pPr>
      <w:r>
        <w:rPr>
          <w:rFonts w:eastAsia="Calibri"/>
          <w:color w:val="000000"/>
          <w:sz w:val="26"/>
          <w:szCs w:val="26"/>
          <w:lang w:eastAsia="en-US" w:bidi="en-US"/>
        </w:rPr>
        <w:t>«П</w:t>
      </w:r>
      <w:r w:rsidR="008F36CA" w:rsidRPr="00C12BCC">
        <w:rPr>
          <w:rFonts w:eastAsia="Calibri"/>
          <w:color w:val="000000"/>
          <w:sz w:val="26"/>
          <w:szCs w:val="26"/>
          <w:lang w:eastAsia="en-US" w:bidi="en-US"/>
        </w:rPr>
        <w:t>ре</w:t>
      </w:r>
      <w:r>
        <w:rPr>
          <w:rFonts w:eastAsia="Calibri"/>
          <w:color w:val="000000"/>
          <w:sz w:val="26"/>
          <w:szCs w:val="26"/>
          <w:lang w:eastAsia="en-US" w:bidi="en-US"/>
        </w:rPr>
        <w:t>дельная дата</w:t>
      </w:r>
      <w:r w:rsidR="008F36CA" w:rsidRPr="00C12BCC">
        <w:rPr>
          <w:rFonts w:eastAsia="Calibri"/>
          <w:color w:val="000000"/>
          <w:sz w:val="26"/>
          <w:szCs w:val="26"/>
          <w:lang w:eastAsia="en-US" w:bidi="en-US"/>
        </w:rPr>
        <w:t xml:space="preserve"> заключения муниципальных контрактов – 1 декабря текущего года, за исключением: </w:t>
      </w:r>
    </w:p>
    <w:p w:rsidR="008F36CA" w:rsidRPr="00C12BCC" w:rsidRDefault="008F36CA" w:rsidP="008F36CA">
      <w:pPr>
        <w:ind w:left="-567"/>
        <w:jc w:val="both"/>
        <w:rPr>
          <w:color w:val="000000"/>
          <w:sz w:val="26"/>
          <w:szCs w:val="26"/>
        </w:rPr>
      </w:pPr>
      <w:r w:rsidRPr="00C12BCC">
        <w:rPr>
          <w:color w:val="000000"/>
          <w:sz w:val="26"/>
          <w:szCs w:val="26"/>
        </w:rPr>
        <w:t xml:space="preserve">        </w:t>
      </w:r>
      <w:r w:rsidR="003430B0" w:rsidRPr="00C12BCC">
        <w:rPr>
          <w:rFonts w:eastAsia="Calibri"/>
          <w:sz w:val="26"/>
          <w:szCs w:val="26"/>
          <w:lang w:eastAsia="en-US" w:bidi="en-US"/>
        </w:rPr>
        <w:t>случаев обжалования действий (бездействия) заказчика</w:t>
      </w:r>
      <w:r w:rsidR="002B0FB7" w:rsidRPr="00C12BCC">
        <w:rPr>
          <w:rFonts w:eastAsia="Calibri"/>
          <w:sz w:val="26"/>
          <w:szCs w:val="26"/>
          <w:lang w:eastAsia="en-US" w:bidi="en-US"/>
        </w:rPr>
        <w:t>,</w:t>
      </w:r>
      <w:r w:rsidR="003430B0" w:rsidRPr="00C12BCC">
        <w:rPr>
          <w:rFonts w:eastAsia="Calibri"/>
          <w:sz w:val="26"/>
          <w:szCs w:val="26"/>
          <w:lang w:eastAsia="en-US" w:bidi="en-US"/>
        </w:rPr>
        <w:t xml:space="preserve"> и (или) комиссии по осущест</w:t>
      </w:r>
      <w:r w:rsidR="003430B0" w:rsidRPr="00C12BCC">
        <w:rPr>
          <w:rFonts w:eastAsia="Calibri"/>
          <w:sz w:val="26"/>
          <w:szCs w:val="26"/>
          <w:lang w:eastAsia="en-US" w:bidi="en-US"/>
        </w:rPr>
        <w:t>в</w:t>
      </w:r>
      <w:r w:rsidR="003430B0" w:rsidRPr="00C12BCC">
        <w:rPr>
          <w:rFonts w:eastAsia="Calibri"/>
          <w:sz w:val="26"/>
          <w:szCs w:val="26"/>
          <w:lang w:eastAsia="en-US" w:bidi="en-US"/>
        </w:rPr>
        <w:t>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F36CA" w:rsidRPr="00C12BCC" w:rsidRDefault="008F36CA" w:rsidP="008F36CA">
      <w:pPr>
        <w:ind w:left="-567"/>
        <w:jc w:val="both"/>
        <w:rPr>
          <w:color w:val="000000"/>
          <w:sz w:val="26"/>
          <w:szCs w:val="26"/>
        </w:rPr>
      </w:pPr>
      <w:r w:rsidRPr="00C12BCC">
        <w:rPr>
          <w:color w:val="000000"/>
          <w:sz w:val="26"/>
          <w:szCs w:val="26"/>
        </w:rPr>
        <w:t xml:space="preserve">       </w:t>
      </w:r>
      <w:r w:rsidR="003430B0" w:rsidRPr="00C12BCC">
        <w:rPr>
          <w:rFonts w:eastAsia="Calibri"/>
          <w:sz w:val="26"/>
          <w:szCs w:val="26"/>
          <w:lang w:eastAsia="en-US" w:bidi="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w:t>
      </w:r>
      <w:r w:rsidR="003430B0" w:rsidRPr="00C12BCC">
        <w:rPr>
          <w:rFonts w:eastAsia="Calibri"/>
          <w:sz w:val="26"/>
          <w:szCs w:val="26"/>
          <w:lang w:eastAsia="en-US" w:bidi="en-US"/>
        </w:rPr>
        <w:t>а</w:t>
      </w:r>
      <w:r w:rsidR="003430B0" w:rsidRPr="00C12BCC">
        <w:rPr>
          <w:rFonts w:eastAsia="Calibri"/>
          <w:sz w:val="26"/>
          <w:szCs w:val="26"/>
          <w:lang w:eastAsia="en-US" w:bidi="en-US"/>
        </w:rPr>
        <w:t xml:space="preserve">ции, при которых срок заключения таких </w:t>
      </w:r>
      <w:r w:rsidR="002B0FB7" w:rsidRPr="00C12BCC">
        <w:rPr>
          <w:rFonts w:eastAsia="Calibri"/>
          <w:sz w:val="26"/>
          <w:szCs w:val="26"/>
          <w:lang w:eastAsia="en-US" w:bidi="en-US"/>
        </w:rPr>
        <w:t xml:space="preserve">муниципальных </w:t>
      </w:r>
      <w:r w:rsidR="003430B0" w:rsidRPr="00C12BCC">
        <w:rPr>
          <w:rFonts w:eastAsia="Calibri"/>
          <w:sz w:val="26"/>
          <w:szCs w:val="26"/>
          <w:lang w:eastAsia="en-US" w:bidi="en-US"/>
        </w:rPr>
        <w:t>контрактов продлевается на срок проведения конкурсных процедур;</w:t>
      </w:r>
    </w:p>
    <w:p w:rsidR="0049330A" w:rsidRPr="00C12BCC" w:rsidRDefault="008F36CA" w:rsidP="008F36CA">
      <w:pPr>
        <w:ind w:left="-567"/>
        <w:jc w:val="both"/>
        <w:rPr>
          <w:color w:val="000000"/>
          <w:sz w:val="26"/>
          <w:szCs w:val="26"/>
        </w:rPr>
      </w:pPr>
      <w:r w:rsidRPr="00C12BCC">
        <w:rPr>
          <w:color w:val="000000"/>
          <w:sz w:val="26"/>
          <w:szCs w:val="26"/>
        </w:rPr>
        <w:t xml:space="preserve">       </w:t>
      </w:r>
      <w:r w:rsidR="003430B0" w:rsidRPr="00C12BCC">
        <w:rPr>
          <w:rFonts w:eastAsia="Calibri"/>
          <w:sz w:val="26"/>
          <w:szCs w:val="26"/>
          <w:lang w:eastAsia="en-US" w:bidi="en-US"/>
        </w:rPr>
        <w:t xml:space="preserve">случаев заключения таких </w:t>
      </w:r>
      <w:r w:rsidR="002B0FB7" w:rsidRPr="00C12BCC">
        <w:rPr>
          <w:rFonts w:eastAsia="Calibri"/>
          <w:sz w:val="26"/>
          <w:szCs w:val="26"/>
          <w:lang w:eastAsia="en-US" w:bidi="en-US"/>
        </w:rPr>
        <w:t xml:space="preserve">муниципальных </w:t>
      </w:r>
      <w:r w:rsidR="003430B0" w:rsidRPr="00C12BCC">
        <w:rPr>
          <w:rFonts w:eastAsia="Calibri"/>
          <w:sz w:val="26"/>
          <w:szCs w:val="26"/>
          <w:lang w:eastAsia="en-US" w:bidi="en-US"/>
        </w:rPr>
        <w:t>контрактов  в пределах экономии</w:t>
      </w:r>
      <w:r w:rsidR="002B0FB7" w:rsidRPr="00C12BCC">
        <w:rPr>
          <w:rFonts w:eastAsia="Calibri"/>
          <w:sz w:val="26"/>
          <w:szCs w:val="26"/>
          <w:lang w:eastAsia="en-US" w:bidi="en-US"/>
        </w:rPr>
        <w:t xml:space="preserve"> средств при расходовании субсидии в целях реализации муниципальных программ, в том числе мероприятий по </w:t>
      </w:r>
      <w:r w:rsidR="003430B0" w:rsidRPr="00C12BCC">
        <w:rPr>
          <w:rFonts w:eastAsia="Calibri"/>
          <w:sz w:val="26"/>
          <w:szCs w:val="26"/>
          <w:lang w:eastAsia="en-US" w:bidi="en-US"/>
        </w:rPr>
        <w:t xml:space="preserve">цифровизации городского хозяйства, включенных в муниципальную программу, при которых срок заключения таких муниципальных контрактов продлевается на срок до 15 </w:t>
      </w:r>
      <w:r w:rsidR="002B0FB7" w:rsidRPr="00C12BCC">
        <w:rPr>
          <w:rFonts w:eastAsia="Calibri"/>
          <w:sz w:val="26"/>
          <w:szCs w:val="26"/>
          <w:lang w:eastAsia="en-US" w:bidi="en-US"/>
        </w:rPr>
        <w:t>марта</w:t>
      </w:r>
      <w:r w:rsidR="003430B0" w:rsidRPr="00C12BCC">
        <w:rPr>
          <w:rFonts w:eastAsia="Calibri"/>
          <w:sz w:val="26"/>
          <w:szCs w:val="26"/>
          <w:lang w:eastAsia="en-US" w:bidi="en-US"/>
        </w:rPr>
        <w:t xml:space="preserve"> года предоставления субсидии».</w:t>
      </w:r>
    </w:p>
    <w:p w:rsidR="005319DE" w:rsidRDefault="005319DE" w:rsidP="0049330A">
      <w:pPr>
        <w:autoSpaceDE w:val="0"/>
        <w:autoSpaceDN w:val="0"/>
        <w:adjustRightInd w:val="0"/>
        <w:ind w:firstLine="540"/>
        <w:jc w:val="both"/>
        <w:rPr>
          <w:rFonts w:eastAsia="Calibri"/>
          <w:sz w:val="26"/>
          <w:szCs w:val="26"/>
          <w:lang w:eastAsia="en-US" w:bidi="en-US"/>
        </w:rPr>
      </w:pPr>
    </w:p>
    <w:p w:rsidR="00393493" w:rsidRDefault="00393493" w:rsidP="0049330A">
      <w:pPr>
        <w:autoSpaceDE w:val="0"/>
        <w:autoSpaceDN w:val="0"/>
        <w:adjustRightInd w:val="0"/>
        <w:ind w:firstLine="540"/>
        <w:jc w:val="both"/>
        <w:rPr>
          <w:rFonts w:eastAsia="Calibri"/>
          <w:sz w:val="26"/>
          <w:szCs w:val="26"/>
          <w:lang w:eastAsia="en-US" w:bidi="en-US"/>
        </w:rPr>
      </w:pPr>
    </w:p>
    <w:p w:rsidR="00393493" w:rsidRDefault="00393493" w:rsidP="0049330A">
      <w:pPr>
        <w:autoSpaceDE w:val="0"/>
        <w:autoSpaceDN w:val="0"/>
        <w:adjustRightInd w:val="0"/>
        <w:ind w:firstLine="540"/>
        <w:jc w:val="both"/>
        <w:rPr>
          <w:rFonts w:eastAsia="Calibri"/>
          <w:sz w:val="26"/>
          <w:szCs w:val="26"/>
          <w:lang w:eastAsia="en-US" w:bidi="en-US"/>
        </w:rPr>
      </w:pPr>
    </w:p>
    <w:p w:rsidR="00393493" w:rsidRDefault="00393493" w:rsidP="0049330A">
      <w:pPr>
        <w:autoSpaceDE w:val="0"/>
        <w:autoSpaceDN w:val="0"/>
        <w:adjustRightInd w:val="0"/>
        <w:ind w:firstLine="540"/>
        <w:jc w:val="both"/>
        <w:rPr>
          <w:rFonts w:eastAsia="Calibri"/>
          <w:sz w:val="26"/>
          <w:szCs w:val="26"/>
          <w:lang w:eastAsia="en-US" w:bidi="en-US"/>
        </w:rPr>
      </w:pPr>
    </w:p>
    <w:p w:rsidR="00393493" w:rsidRPr="00C12BCC" w:rsidRDefault="00393493" w:rsidP="0049330A">
      <w:pPr>
        <w:autoSpaceDE w:val="0"/>
        <w:autoSpaceDN w:val="0"/>
        <w:adjustRightInd w:val="0"/>
        <w:ind w:firstLine="540"/>
        <w:jc w:val="both"/>
        <w:rPr>
          <w:rFonts w:eastAsia="Calibri"/>
          <w:sz w:val="26"/>
          <w:szCs w:val="26"/>
          <w:lang w:eastAsia="en-US" w:bidi="en-US"/>
        </w:rPr>
      </w:pPr>
    </w:p>
    <w:p w:rsidR="002B0FB7" w:rsidRPr="00C12BCC" w:rsidRDefault="002B0FB7" w:rsidP="0049330A">
      <w:pPr>
        <w:autoSpaceDE w:val="0"/>
        <w:autoSpaceDN w:val="0"/>
        <w:adjustRightInd w:val="0"/>
        <w:ind w:firstLine="540"/>
        <w:jc w:val="both"/>
        <w:rPr>
          <w:rFonts w:eastAsia="Calibri"/>
          <w:sz w:val="26"/>
          <w:szCs w:val="26"/>
          <w:lang w:eastAsia="en-US" w:bidi="en-US"/>
        </w:rPr>
      </w:pPr>
    </w:p>
    <w:p w:rsidR="002B0FB7" w:rsidRPr="00C12BCC" w:rsidRDefault="002B0FB7" w:rsidP="0049330A">
      <w:pPr>
        <w:autoSpaceDE w:val="0"/>
        <w:autoSpaceDN w:val="0"/>
        <w:adjustRightInd w:val="0"/>
        <w:ind w:firstLine="540"/>
        <w:jc w:val="both"/>
        <w:rPr>
          <w:rFonts w:eastAsia="Calibri"/>
          <w:sz w:val="26"/>
          <w:szCs w:val="26"/>
          <w:lang w:eastAsia="en-US" w:bidi="en-US"/>
        </w:rPr>
      </w:pPr>
    </w:p>
    <w:p w:rsidR="0049330A" w:rsidRPr="00C12BCC" w:rsidRDefault="0049330A" w:rsidP="00E85849">
      <w:pPr>
        <w:autoSpaceDE w:val="0"/>
        <w:autoSpaceDN w:val="0"/>
        <w:adjustRightInd w:val="0"/>
        <w:rPr>
          <w:rFonts w:eastAsia="Calibri"/>
          <w:sz w:val="26"/>
          <w:szCs w:val="26"/>
          <w:lang w:eastAsia="en-US" w:bidi="en-US"/>
        </w:rPr>
        <w:sectPr w:rsidR="0049330A" w:rsidRPr="00C12BCC" w:rsidSect="004A568C">
          <w:footerReference w:type="default" r:id="rId8"/>
          <w:footerReference w:type="first" r:id="rId9"/>
          <w:pgSz w:w="11907" w:h="16840" w:code="9"/>
          <w:pgMar w:top="0" w:right="425" w:bottom="794" w:left="1701" w:header="425" w:footer="0" w:gutter="0"/>
          <w:cols w:space="720"/>
          <w:titlePg/>
        </w:sectPr>
      </w:pPr>
    </w:p>
    <w:p w:rsidR="003430B0" w:rsidRPr="00C12BCC" w:rsidRDefault="003430B0" w:rsidP="008F36CA">
      <w:pPr>
        <w:autoSpaceDE w:val="0"/>
        <w:autoSpaceDN w:val="0"/>
        <w:adjustRightInd w:val="0"/>
        <w:jc w:val="both"/>
        <w:rPr>
          <w:color w:val="000000"/>
          <w:sz w:val="26"/>
          <w:szCs w:val="26"/>
        </w:rPr>
      </w:pPr>
      <w:bookmarkStart w:id="0" w:name="Par843"/>
      <w:bookmarkEnd w:id="0"/>
    </w:p>
    <w:sectPr w:rsidR="003430B0" w:rsidRPr="00C12BCC" w:rsidSect="002B0FB7">
      <w:pgSz w:w="16840" w:h="11907" w:orient="landscape" w:code="9"/>
      <w:pgMar w:top="851" w:right="142" w:bottom="425" w:left="794" w:header="425"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63" w:rsidRDefault="00171D63">
      <w:r>
        <w:separator/>
      </w:r>
    </w:p>
  </w:endnote>
  <w:endnote w:type="continuationSeparator" w:id="1">
    <w:p w:rsidR="00171D63" w:rsidRDefault="00171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E8" w:rsidRDefault="00DB40E8">
    <w:pPr>
      <w:pStyle w:val="a9"/>
      <w:jc w:val="center"/>
    </w:pPr>
  </w:p>
  <w:p w:rsidR="00DB40E8" w:rsidRDefault="00DB40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E8" w:rsidRDefault="00DB40E8" w:rsidP="001409E9">
    <w:pPr>
      <w:pStyle w:val="a9"/>
    </w:pPr>
  </w:p>
  <w:p w:rsidR="00DB40E8" w:rsidRDefault="00DB40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63" w:rsidRDefault="00171D63">
      <w:r>
        <w:separator/>
      </w:r>
    </w:p>
  </w:footnote>
  <w:footnote w:type="continuationSeparator" w:id="1">
    <w:p w:rsidR="00171D63" w:rsidRDefault="00171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BD0"/>
    <w:multiLevelType w:val="hybridMultilevel"/>
    <w:tmpl w:val="50B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E4B2F"/>
    <w:multiLevelType w:val="hybridMultilevel"/>
    <w:tmpl w:val="854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stylePaneFormatFilter w:val="3F01"/>
  <w:defaultTabStop w:val="708"/>
  <w:autoHyphenation/>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B5A6C"/>
    <w:rsid w:val="000028A6"/>
    <w:rsid w:val="00016AE4"/>
    <w:rsid w:val="000215D9"/>
    <w:rsid w:val="00044DAE"/>
    <w:rsid w:val="00055176"/>
    <w:rsid w:val="000627DE"/>
    <w:rsid w:val="00073B37"/>
    <w:rsid w:val="000964D4"/>
    <w:rsid w:val="000A7A0C"/>
    <w:rsid w:val="000B5A6C"/>
    <w:rsid w:val="000F611A"/>
    <w:rsid w:val="000F65E6"/>
    <w:rsid w:val="00102915"/>
    <w:rsid w:val="00115FA6"/>
    <w:rsid w:val="00127DDC"/>
    <w:rsid w:val="001409E9"/>
    <w:rsid w:val="0014493C"/>
    <w:rsid w:val="001450A0"/>
    <w:rsid w:val="001455F6"/>
    <w:rsid w:val="0016664B"/>
    <w:rsid w:val="00170930"/>
    <w:rsid w:val="00170B34"/>
    <w:rsid w:val="00171D63"/>
    <w:rsid w:val="001722F6"/>
    <w:rsid w:val="001862C9"/>
    <w:rsid w:val="001878FC"/>
    <w:rsid w:val="00197B4B"/>
    <w:rsid w:val="001C1312"/>
    <w:rsid w:val="001F1F3A"/>
    <w:rsid w:val="001F6359"/>
    <w:rsid w:val="00204359"/>
    <w:rsid w:val="00213B17"/>
    <w:rsid w:val="00220755"/>
    <w:rsid w:val="002400EC"/>
    <w:rsid w:val="002533EF"/>
    <w:rsid w:val="00257868"/>
    <w:rsid w:val="00292F0D"/>
    <w:rsid w:val="00295731"/>
    <w:rsid w:val="002A3600"/>
    <w:rsid w:val="002A4C55"/>
    <w:rsid w:val="002B0FB7"/>
    <w:rsid w:val="002E2D15"/>
    <w:rsid w:val="002F2452"/>
    <w:rsid w:val="00301CF7"/>
    <w:rsid w:val="00310056"/>
    <w:rsid w:val="003124EF"/>
    <w:rsid w:val="00315EBB"/>
    <w:rsid w:val="00326312"/>
    <w:rsid w:val="00335466"/>
    <w:rsid w:val="003379A2"/>
    <w:rsid w:val="003430B0"/>
    <w:rsid w:val="00343ECF"/>
    <w:rsid w:val="0034467F"/>
    <w:rsid w:val="00364FD2"/>
    <w:rsid w:val="00370852"/>
    <w:rsid w:val="00373F5B"/>
    <w:rsid w:val="003847ED"/>
    <w:rsid w:val="00385332"/>
    <w:rsid w:val="00393493"/>
    <w:rsid w:val="003A051A"/>
    <w:rsid w:val="003B28A1"/>
    <w:rsid w:val="003C32A9"/>
    <w:rsid w:val="003D7158"/>
    <w:rsid w:val="003F4191"/>
    <w:rsid w:val="004126CC"/>
    <w:rsid w:val="00412991"/>
    <w:rsid w:val="00421A48"/>
    <w:rsid w:val="00440655"/>
    <w:rsid w:val="0044388F"/>
    <w:rsid w:val="00461B8B"/>
    <w:rsid w:val="00462D0E"/>
    <w:rsid w:val="00490D91"/>
    <w:rsid w:val="0049330A"/>
    <w:rsid w:val="00494701"/>
    <w:rsid w:val="004A568C"/>
    <w:rsid w:val="004D5D24"/>
    <w:rsid w:val="004D6F57"/>
    <w:rsid w:val="004F4D1B"/>
    <w:rsid w:val="00504257"/>
    <w:rsid w:val="005071C9"/>
    <w:rsid w:val="00510016"/>
    <w:rsid w:val="005272C2"/>
    <w:rsid w:val="005319DE"/>
    <w:rsid w:val="00536775"/>
    <w:rsid w:val="00540D79"/>
    <w:rsid w:val="00555A40"/>
    <w:rsid w:val="00562E5A"/>
    <w:rsid w:val="00575703"/>
    <w:rsid w:val="005811DE"/>
    <w:rsid w:val="005859EA"/>
    <w:rsid w:val="005B2E66"/>
    <w:rsid w:val="005C37F5"/>
    <w:rsid w:val="005C47A6"/>
    <w:rsid w:val="005D621E"/>
    <w:rsid w:val="005E041D"/>
    <w:rsid w:val="006058B9"/>
    <w:rsid w:val="0061373F"/>
    <w:rsid w:val="0061566F"/>
    <w:rsid w:val="00647E06"/>
    <w:rsid w:val="00656DB3"/>
    <w:rsid w:val="00660A91"/>
    <w:rsid w:val="0068430E"/>
    <w:rsid w:val="0068618D"/>
    <w:rsid w:val="00690057"/>
    <w:rsid w:val="006C5144"/>
    <w:rsid w:val="006D5F0F"/>
    <w:rsid w:val="006E363F"/>
    <w:rsid w:val="0070651F"/>
    <w:rsid w:val="0071376A"/>
    <w:rsid w:val="00716650"/>
    <w:rsid w:val="00723E08"/>
    <w:rsid w:val="0079396E"/>
    <w:rsid w:val="007A23DC"/>
    <w:rsid w:val="007A3B0B"/>
    <w:rsid w:val="007A5639"/>
    <w:rsid w:val="007C3B2C"/>
    <w:rsid w:val="007D010E"/>
    <w:rsid w:val="007D050E"/>
    <w:rsid w:val="007D6A30"/>
    <w:rsid w:val="007E0F55"/>
    <w:rsid w:val="007E5F95"/>
    <w:rsid w:val="00802B30"/>
    <w:rsid w:val="00815AFC"/>
    <w:rsid w:val="0084640A"/>
    <w:rsid w:val="008512B0"/>
    <w:rsid w:val="00864591"/>
    <w:rsid w:val="00883CBC"/>
    <w:rsid w:val="008A24B8"/>
    <w:rsid w:val="008B3E16"/>
    <w:rsid w:val="008C174A"/>
    <w:rsid w:val="008D1680"/>
    <w:rsid w:val="008E4779"/>
    <w:rsid w:val="008F36CA"/>
    <w:rsid w:val="00932A8B"/>
    <w:rsid w:val="0095398A"/>
    <w:rsid w:val="009556D1"/>
    <w:rsid w:val="009751EC"/>
    <w:rsid w:val="0098286A"/>
    <w:rsid w:val="00991088"/>
    <w:rsid w:val="00993687"/>
    <w:rsid w:val="00994153"/>
    <w:rsid w:val="009B365D"/>
    <w:rsid w:val="009C0AF3"/>
    <w:rsid w:val="009C6397"/>
    <w:rsid w:val="009F16CD"/>
    <w:rsid w:val="009F2ED0"/>
    <w:rsid w:val="00A00AF3"/>
    <w:rsid w:val="00A06FFC"/>
    <w:rsid w:val="00A227E0"/>
    <w:rsid w:val="00A368F4"/>
    <w:rsid w:val="00A53A86"/>
    <w:rsid w:val="00A54AC9"/>
    <w:rsid w:val="00A61146"/>
    <w:rsid w:val="00A8554F"/>
    <w:rsid w:val="00AA346A"/>
    <w:rsid w:val="00AA38CC"/>
    <w:rsid w:val="00AA3EC3"/>
    <w:rsid w:val="00AD2FDB"/>
    <w:rsid w:val="00AD590D"/>
    <w:rsid w:val="00AD64CA"/>
    <w:rsid w:val="00AE32EE"/>
    <w:rsid w:val="00AE4A42"/>
    <w:rsid w:val="00AF09CB"/>
    <w:rsid w:val="00B01B7D"/>
    <w:rsid w:val="00B05B76"/>
    <w:rsid w:val="00B26E02"/>
    <w:rsid w:val="00B27F43"/>
    <w:rsid w:val="00B647DF"/>
    <w:rsid w:val="00B91942"/>
    <w:rsid w:val="00BA37F4"/>
    <w:rsid w:val="00BA6F73"/>
    <w:rsid w:val="00BA7921"/>
    <w:rsid w:val="00BC4E3A"/>
    <w:rsid w:val="00BC5586"/>
    <w:rsid w:val="00BC5B9B"/>
    <w:rsid w:val="00BD1D34"/>
    <w:rsid w:val="00BE581E"/>
    <w:rsid w:val="00C010FB"/>
    <w:rsid w:val="00C0403E"/>
    <w:rsid w:val="00C12BCC"/>
    <w:rsid w:val="00C21F21"/>
    <w:rsid w:val="00C31DA8"/>
    <w:rsid w:val="00C32A4B"/>
    <w:rsid w:val="00C35DC2"/>
    <w:rsid w:val="00C42772"/>
    <w:rsid w:val="00C55636"/>
    <w:rsid w:val="00C71889"/>
    <w:rsid w:val="00C730AC"/>
    <w:rsid w:val="00C754C6"/>
    <w:rsid w:val="00C862DA"/>
    <w:rsid w:val="00C901D1"/>
    <w:rsid w:val="00C954FA"/>
    <w:rsid w:val="00CB39F1"/>
    <w:rsid w:val="00CF1EAC"/>
    <w:rsid w:val="00CF29E3"/>
    <w:rsid w:val="00D009F9"/>
    <w:rsid w:val="00D03C1B"/>
    <w:rsid w:val="00D1019B"/>
    <w:rsid w:val="00D14142"/>
    <w:rsid w:val="00D14473"/>
    <w:rsid w:val="00D35BA0"/>
    <w:rsid w:val="00D6215A"/>
    <w:rsid w:val="00D63BD8"/>
    <w:rsid w:val="00D806B7"/>
    <w:rsid w:val="00DA383D"/>
    <w:rsid w:val="00DB40E8"/>
    <w:rsid w:val="00DC239E"/>
    <w:rsid w:val="00DD7928"/>
    <w:rsid w:val="00E02842"/>
    <w:rsid w:val="00E14386"/>
    <w:rsid w:val="00E378AA"/>
    <w:rsid w:val="00E60162"/>
    <w:rsid w:val="00E77517"/>
    <w:rsid w:val="00E85849"/>
    <w:rsid w:val="00EA46E3"/>
    <w:rsid w:val="00EB2648"/>
    <w:rsid w:val="00EB6378"/>
    <w:rsid w:val="00EB7B0E"/>
    <w:rsid w:val="00EC77A1"/>
    <w:rsid w:val="00F15D43"/>
    <w:rsid w:val="00F15E64"/>
    <w:rsid w:val="00F2704A"/>
    <w:rsid w:val="00F30309"/>
    <w:rsid w:val="00F429BA"/>
    <w:rsid w:val="00F56E4D"/>
    <w:rsid w:val="00F56FC6"/>
    <w:rsid w:val="00FC7E81"/>
    <w:rsid w:val="00FE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C0403E"/>
    <w:pPr>
      <w:ind w:left="720"/>
      <w:contextualSpacing/>
    </w:pPr>
  </w:style>
</w:styles>
</file>

<file path=word/webSettings.xml><?xml version="1.0" encoding="utf-8"?>
<w:webSettings xmlns:r="http://schemas.openxmlformats.org/officeDocument/2006/relationships" xmlns:w="http://schemas.openxmlformats.org/wordprocessingml/2006/main">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971B-651B-4A11-81B3-C519CC6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4242</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Spec</cp:lastModifiedBy>
  <cp:revision>2</cp:revision>
  <cp:lastPrinted>2020-09-29T07:41:00Z</cp:lastPrinted>
  <dcterms:created xsi:type="dcterms:W3CDTF">2020-09-29T07:41:00Z</dcterms:created>
  <dcterms:modified xsi:type="dcterms:W3CDTF">2020-09-29T07:41:00Z</dcterms:modified>
</cp:coreProperties>
</file>