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96" w:rsidRPr="00D06B57" w:rsidRDefault="00F36E96" w:rsidP="000E1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F36E96" w:rsidRPr="00D06B57" w:rsidRDefault="00F36E96" w:rsidP="000E1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 xml:space="preserve">«САСЫКОЛЬКИЙ СЕЛЬСОВЕТ» </w:t>
      </w:r>
    </w:p>
    <w:p w:rsidR="00F36E96" w:rsidRPr="00D06B57" w:rsidRDefault="00F36E96" w:rsidP="000E1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>ХАРАБАЛИНСКОГО РАЙОНА АСТРАХАНСКОЙ ОБЛАСТИ</w:t>
      </w:r>
    </w:p>
    <w:p w:rsidR="00F36E96" w:rsidRPr="00D06B57" w:rsidRDefault="00F36E96" w:rsidP="000E1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6E96" w:rsidRPr="00D06B57" w:rsidRDefault="00F36E96" w:rsidP="000E1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6E96" w:rsidRPr="00D06B57" w:rsidRDefault="00F36E96" w:rsidP="000E1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36E96" w:rsidRPr="00D06B57" w:rsidRDefault="00F36E96" w:rsidP="000E1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6E96" w:rsidRPr="00D06B57" w:rsidRDefault="00F36E96" w:rsidP="000E1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 xml:space="preserve">от  </w:t>
      </w:r>
      <w:r w:rsidR="00AB646C">
        <w:rPr>
          <w:rFonts w:ascii="Times New Roman" w:hAnsi="Times New Roman" w:cs="Times New Roman"/>
          <w:sz w:val="26"/>
          <w:szCs w:val="26"/>
        </w:rPr>
        <w:t>31</w:t>
      </w:r>
      <w:r w:rsidRPr="00D06B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AB646C">
        <w:rPr>
          <w:rFonts w:ascii="Times New Roman" w:hAnsi="Times New Roman" w:cs="Times New Roman"/>
          <w:sz w:val="26"/>
          <w:szCs w:val="26"/>
        </w:rPr>
        <w:t>5</w:t>
      </w:r>
      <w:r w:rsidRPr="00D06B57">
        <w:rPr>
          <w:rFonts w:ascii="Times New Roman" w:hAnsi="Times New Roman" w:cs="Times New Roman"/>
          <w:sz w:val="26"/>
          <w:szCs w:val="26"/>
        </w:rPr>
        <w:t>.201</w:t>
      </w:r>
      <w:r w:rsidR="00AB646C">
        <w:rPr>
          <w:rFonts w:ascii="Times New Roman" w:hAnsi="Times New Roman" w:cs="Times New Roman"/>
          <w:sz w:val="26"/>
          <w:szCs w:val="26"/>
        </w:rPr>
        <w:t>7</w:t>
      </w:r>
      <w:r w:rsidRPr="00D06B57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№ </w:t>
      </w:r>
      <w:r w:rsidR="006C0BF8">
        <w:rPr>
          <w:rFonts w:ascii="Times New Roman" w:hAnsi="Times New Roman" w:cs="Times New Roman"/>
          <w:sz w:val="26"/>
          <w:szCs w:val="26"/>
        </w:rPr>
        <w:t>19</w:t>
      </w:r>
    </w:p>
    <w:p w:rsidR="00F36E96" w:rsidRPr="00AB646C" w:rsidRDefault="00F36E96" w:rsidP="00AB64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 xml:space="preserve"> с. Сасыколи                                                                                                                                </w:t>
      </w:r>
    </w:p>
    <w:p w:rsidR="00F36E96" w:rsidRPr="00D06B57" w:rsidRDefault="00F36E96" w:rsidP="000E1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46C" w:rsidRPr="005459CC" w:rsidRDefault="00AB646C" w:rsidP="00AB64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9C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5459CC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  <w:r w:rsidRPr="005459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46C" w:rsidRPr="00D06B57" w:rsidRDefault="00AB646C" w:rsidP="00AB64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59CC">
        <w:rPr>
          <w:rFonts w:ascii="Times New Roman" w:hAnsi="Times New Roman" w:cs="Times New Roman"/>
          <w:sz w:val="26"/>
          <w:szCs w:val="26"/>
        </w:rPr>
        <w:t>программу</w:t>
      </w:r>
      <w:r w:rsidRPr="005459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30E3">
        <w:rPr>
          <w:rFonts w:ascii="Times New Roman" w:hAnsi="Times New Roman"/>
          <w:sz w:val="26"/>
          <w:szCs w:val="26"/>
        </w:rPr>
        <w:t>«</w:t>
      </w:r>
      <w:r w:rsidRPr="00D06B57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 культуры </w:t>
      </w:r>
      <w:proofErr w:type="gramStart"/>
      <w:r w:rsidRPr="00D06B57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D06B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B646C" w:rsidRPr="00D06B57" w:rsidRDefault="00AB646C" w:rsidP="00AB64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6B57">
        <w:rPr>
          <w:rFonts w:ascii="Times New Roman" w:hAnsi="Times New Roman" w:cs="Times New Roman"/>
          <w:color w:val="000000"/>
          <w:sz w:val="26"/>
          <w:szCs w:val="26"/>
        </w:rPr>
        <w:t>территории  МО «Сасыкольский сельсовет»</w:t>
      </w:r>
    </w:p>
    <w:p w:rsidR="00AB646C" w:rsidRPr="005459CC" w:rsidRDefault="00AB646C" w:rsidP="00AB646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 2017-2019</w:t>
      </w:r>
      <w:r w:rsidRPr="00D06B57">
        <w:rPr>
          <w:rFonts w:ascii="Times New Roman" w:hAnsi="Times New Roman" w:cs="Times New Roman"/>
          <w:color w:val="000000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утвержденную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</w:t>
      </w:r>
    </w:p>
    <w:p w:rsidR="00AB646C" w:rsidRDefault="00AB646C" w:rsidP="00AB64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МО «Сасыкольский сельсовет»</w:t>
      </w:r>
    </w:p>
    <w:p w:rsidR="00AB646C" w:rsidRPr="005459CC" w:rsidRDefault="00AB646C" w:rsidP="00AB64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№ 51/2 от 02.08.2016 г. </w:t>
      </w:r>
    </w:p>
    <w:p w:rsidR="00AB646C" w:rsidRPr="00D06B57" w:rsidRDefault="00AB646C" w:rsidP="00AB646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 </w:t>
      </w:r>
    </w:p>
    <w:p w:rsidR="00AB646C" w:rsidRPr="00D06B57" w:rsidRDefault="00AB646C" w:rsidP="00AB646C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B646C" w:rsidRPr="00E4545E" w:rsidRDefault="00AB646C" w:rsidP="00AB646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45E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E4545E">
        <w:rPr>
          <w:rFonts w:ascii="Times New Roman" w:hAnsi="Times New Roman" w:cs="Times New Roman"/>
          <w:sz w:val="26"/>
          <w:szCs w:val="26"/>
        </w:rPr>
        <w:t>На основании Устава муниципального образования «Сасыкольский сельсовет»</w:t>
      </w:r>
      <w:r w:rsidRPr="00E4545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муниципального образования </w:t>
      </w:r>
      <w:r w:rsidRPr="00E4545E">
        <w:rPr>
          <w:rFonts w:ascii="Times New Roman" w:hAnsi="Times New Roman" w:cs="Times New Roman"/>
          <w:sz w:val="26"/>
          <w:szCs w:val="26"/>
        </w:rPr>
        <w:t>«Сасыкольский сельсовет»</w:t>
      </w:r>
    </w:p>
    <w:p w:rsidR="00AB646C" w:rsidRPr="0007634E" w:rsidRDefault="00AB646C" w:rsidP="00AB646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7634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7634E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AB646C" w:rsidRDefault="00AB646C" w:rsidP="005B4971">
      <w:pPr>
        <w:pStyle w:val="a4"/>
        <w:numPr>
          <w:ilvl w:val="0"/>
          <w:numId w:val="5"/>
        </w:numPr>
        <w:tabs>
          <w:tab w:val="left" w:pos="5180"/>
          <w:tab w:val="left" w:pos="80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971">
        <w:rPr>
          <w:rFonts w:ascii="Times New Roman" w:hAnsi="Times New Roman" w:cs="Times New Roman"/>
          <w:color w:val="000000"/>
          <w:sz w:val="26"/>
          <w:szCs w:val="26"/>
        </w:rPr>
        <w:t xml:space="preserve">Внести    в  </w:t>
      </w:r>
      <w:r w:rsidRPr="005B4971">
        <w:rPr>
          <w:rFonts w:ascii="Times New Roman" w:hAnsi="Times New Roman" w:cs="Times New Roman"/>
          <w:sz w:val="26"/>
          <w:szCs w:val="26"/>
        </w:rPr>
        <w:t>муниципальную  программ</w:t>
      </w:r>
      <w:r w:rsidR="005B4971" w:rsidRPr="005B4971">
        <w:rPr>
          <w:rFonts w:ascii="Times New Roman" w:hAnsi="Times New Roman" w:cs="Times New Roman"/>
          <w:sz w:val="26"/>
          <w:szCs w:val="26"/>
        </w:rPr>
        <w:t>у «</w:t>
      </w:r>
      <w:r w:rsidR="005B4971" w:rsidRPr="005B4971">
        <w:rPr>
          <w:rFonts w:ascii="Times New Roman" w:hAnsi="Times New Roman" w:cs="Times New Roman"/>
          <w:color w:val="000000"/>
          <w:sz w:val="26"/>
          <w:szCs w:val="26"/>
        </w:rPr>
        <w:t>Развитие  культуры на  территории  МО «Сасыкольский сельсовет» на  2017-2019 годы»</w:t>
      </w:r>
      <w:r w:rsidR="005B4971" w:rsidRPr="005B4971">
        <w:rPr>
          <w:rFonts w:ascii="Times New Roman" w:hAnsi="Times New Roman" w:cs="Times New Roman"/>
          <w:sz w:val="26"/>
          <w:szCs w:val="26"/>
        </w:rPr>
        <w:t xml:space="preserve">, </w:t>
      </w:r>
      <w:r w:rsidRPr="005B4971">
        <w:rPr>
          <w:rFonts w:ascii="Times New Roman" w:hAnsi="Times New Roman" w:cs="Times New Roman"/>
          <w:color w:val="000000"/>
          <w:sz w:val="26"/>
          <w:szCs w:val="26"/>
        </w:rPr>
        <w:t>утвержденную постановлением Администрации МО «Сасыкольский сельсовет»  № 51/</w:t>
      </w:r>
      <w:r w:rsidR="005B4971" w:rsidRPr="005B4971">
        <w:rPr>
          <w:rFonts w:ascii="Times New Roman" w:hAnsi="Times New Roman" w:cs="Times New Roman"/>
          <w:color w:val="000000"/>
          <w:sz w:val="26"/>
          <w:szCs w:val="26"/>
        </w:rPr>
        <w:t xml:space="preserve">2 </w:t>
      </w:r>
      <w:r w:rsidRPr="005B4971">
        <w:rPr>
          <w:rFonts w:ascii="Times New Roman" w:hAnsi="Times New Roman" w:cs="Times New Roman"/>
          <w:color w:val="000000"/>
          <w:sz w:val="26"/>
          <w:szCs w:val="26"/>
        </w:rPr>
        <w:t>от 02.08.2016 г. «</w:t>
      </w:r>
      <w:r w:rsidR="005B4971" w:rsidRPr="005B4971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</w:t>
      </w:r>
      <w:r w:rsidR="005B49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4971" w:rsidRPr="005B4971">
        <w:rPr>
          <w:rFonts w:ascii="Times New Roman" w:hAnsi="Times New Roman" w:cs="Times New Roman"/>
          <w:color w:val="000000"/>
          <w:sz w:val="26"/>
          <w:szCs w:val="26"/>
        </w:rPr>
        <w:t>программы «Развитие  культуры на территории  МО «Сасыкольский сельсовет»</w:t>
      </w:r>
      <w:r w:rsidR="005B49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4971" w:rsidRPr="005B4971">
        <w:rPr>
          <w:rFonts w:ascii="Times New Roman" w:hAnsi="Times New Roman" w:cs="Times New Roman"/>
          <w:color w:val="000000"/>
          <w:sz w:val="26"/>
          <w:szCs w:val="26"/>
        </w:rPr>
        <w:t>на  2017-2019 годы»</w:t>
      </w:r>
      <w:r w:rsidRPr="005B497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B4971">
        <w:rPr>
          <w:rFonts w:ascii="Times New Roman" w:hAnsi="Times New Roman" w:cs="Times New Roman"/>
          <w:sz w:val="26"/>
          <w:szCs w:val="26"/>
        </w:rPr>
        <w:t>Программа), следующие изменения</w:t>
      </w:r>
    </w:p>
    <w:p w:rsidR="005B4971" w:rsidRPr="005B4971" w:rsidRDefault="005B4971" w:rsidP="005B4971">
      <w:pPr>
        <w:pStyle w:val="a4"/>
        <w:numPr>
          <w:ilvl w:val="1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B4971">
        <w:rPr>
          <w:rFonts w:ascii="Times New Roman" w:hAnsi="Times New Roman" w:cs="Times New Roman"/>
          <w:sz w:val="26"/>
          <w:szCs w:val="26"/>
        </w:rPr>
        <w:t>В паспорте программы позицию, касающуюся объема бюджетных ассигнований Программы, изложить в следующей редакции:</w:t>
      </w:r>
    </w:p>
    <w:tbl>
      <w:tblPr>
        <w:tblW w:w="5166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117"/>
        <w:gridCol w:w="1562"/>
        <w:gridCol w:w="1559"/>
        <w:gridCol w:w="1701"/>
        <w:gridCol w:w="1950"/>
      </w:tblGrid>
      <w:tr w:rsidR="008A5700" w:rsidRPr="0024613D" w:rsidTr="002320EE">
        <w:trPr>
          <w:trHeight w:val="703"/>
        </w:trPr>
        <w:tc>
          <w:tcPr>
            <w:tcW w:w="15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24613D" w:rsidRDefault="008A5700" w:rsidP="002320E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24613D" w:rsidRDefault="008A5700" w:rsidP="002320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8A5700" w:rsidRPr="0024613D" w:rsidTr="002320EE">
        <w:trPr>
          <w:trHeight w:val="77"/>
        </w:trPr>
        <w:tc>
          <w:tcPr>
            <w:tcW w:w="15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700" w:rsidRPr="0024613D" w:rsidRDefault="008A5700" w:rsidP="00232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24613D" w:rsidRDefault="008A5700" w:rsidP="002320EE">
            <w:pPr>
              <w:spacing w:before="100" w:beforeAutospacing="1" w:after="0" w:line="7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24613D" w:rsidRDefault="008A5700" w:rsidP="002320EE">
            <w:pPr>
              <w:spacing w:before="100" w:beforeAutospacing="1" w:after="0" w:line="7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24613D" w:rsidRDefault="008A5700" w:rsidP="002320EE">
            <w:pPr>
              <w:spacing w:before="100" w:beforeAutospacing="1" w:after="0" w:line="7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24613D" w:rsidRDefault="008A5700" w:rsidP="002320EE">
            <w:pPr>
              <w:spacing w:before="100" w:beforeAutospacing="1" w:after="0" w:line="7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8A5700" w:rsidRPr="008A5700" w:rsidTr="002320EE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8A5700" w:rsidRDefault="008A5700" w:rsidP="002320E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700">
              <w:rPr>
                <w:rFonts w:ascii="Times New Roman" w:hAnsi="Times New Roman" w:cs="Times New Roman"/>
                <w:sz w:val="26"/>
                <w:szCs w:val="26"/>
              </w:rPr>
              <w:t>Средства бюджета муниципального образования «Сасыкольский  сельсовет»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8A5700" w:rsidRDefault="00A41762" w:rsidP="002320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8A5700" w:rsidRDefault="00A41762" w:rsidP="002320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8A5700" w:rsidRDefault="008A5700" w:rsidP="002320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00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8A5700" w:rsidRDefault="008A5700" w:rsidP="002320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700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</w:tr>
    </w:tbl>
    <w:p w:rsidR="005B4971" w:rsidRPr="008A5700" w:rsidRDefault="005B4971" w:rsidP="005B4971">
      <w:pPr>
        <w:tabs>
          <w:tab w:val="left" w:pos="264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A5700">
        <w:rPr>
          <w:rFonts w:ascii="Times New Roman" w:hAnsi="Times New Roman" w:cs="Times New Roman"/>
          <w:sz w:val="26"/>
          <w:szCs w:val="26"/>
        </w:rPr>
        <w:tab/>
      </w:r>
    </w:p>
    <w:p w:rsidR="00A41762" w:rsidRPr="00A41762" w:rsidRDefault="00A41762" w:rsidP="00A41762">
      <w:pPr>
        <w:pStyle w:val="a4"/>
        <w:numPr>
          <w:ilvl w:val="1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41762">
        <w:rPr>
          <w:rFonts w:ascii="Times New Roman" w:hAnsi="Times New Roman" w:cs="Times New Roman"/>
          <w:sz w:val="26"/>
          <w:szCs w:val="26"/>
        </w:rPr>
        <w:t>В п</w:t>
      </w:r>
      <w:r w:rsidR="008A5700" w:rsidRPr="00A41762">
        <w:rPr>
          <w:rFonts w:ascii="Times New Roman" w:hAnsi="Times New Roman" w:cs="Times New Roman"/>
          <w:sz w:val="26"/>
          <w:szCs w:val="26"/>
        </w:rPr>
        <w:t xml:space="preserve">ункт 2 </w:t>
      </w:r>
      <w:r w:rsidR="008A5700" w:rsidRPr="00A41762">
        <w:rPr>
          <w:rFonts w:ascii="Times New Roman" w:hAnsi="Times New Roman" w:cs="Times New Roman"/>
          <w:bCs/>
          <w:sz w:val="26"/>
          <w:szCs w:val="26"/>
        </w:rPr>
        <w:t>Укрепление материально-технической базы раздела 4 Перечня мероприятий программы добави</w:t>
      </w:r>
      <w:r w:rsidRPr="00A41762">
        <w:rPr>
          <w:rFonts w:ascii="Times New Roman" w:hAnsi="Times New Roman" w:cs="Times New Roman"/>
          <w:bCs/>
          <w:sz w:val="26"/>
          <w:szCs w:val="26"/>
        </w:rPr>
        <w:t>ть пункт</w:t>
      </w:r>
      <w:r w:rsidR="008A5700" w:rsidRPr="00A41762">
        <w:rPr>
          <w:rFonts w:ascii="Times New Roman" w:hAnsi="Times New Roman" w:cs="Times New Roman"/>
          <w:bCs/>
          <w:sz w:val="26"/>
          <w:szCs w:val="26"/>
        </w:rPr>
        <w:t xml:space="preserve"> 1.2. </w:t>
      </w:r>
      <w:r w:rsidR="005B4971" w:rsidRPr="00A417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762" w:rsidRPr="00A41762" w:rsidRDefault="00A41762" w:rsidP="00A41762">
      <w:pPr>
        <w:pStyle w:val="a4"/>
        <w:spacing w:before="100" w:beforeAutospacing="1" w:after="0" w:line="240" w:lineRule="auto"/>
        <w:ind w:left="1713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tbl>
      <w:tblPr>
        <w:tblW w:w="507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7"/>
        <w:gridCol w:w="1743"/>
        <w:gridCol w:w="1285"/>
        <w:gridCol w:w="1287"/>
        <w:gridCol w:w="1007"/>
        <w:gridCol w:w="1009"/>
        <w:gridCol w:w="1050"/>
        <w:gridCol w:w="1056"/>
        <w:gridCol w:w="831"/>
      </w:tblGrid>
      <w:tr w:rsidR="008A5700" w:rsidRPr="008A5700" w:rsidTr="002320EE">
        <w:trPr>
          <w:trHeight w:val="363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8A5700" w:rsidRDefault="008A5700" w:rsidP="002320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A570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 xml:space="preserve">1.2.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8A5700" w:rsidRDefault="008A5700" w:rsidP="002320E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A5700">
              <w:rPr>
                <w:rFonts w:ascii="Times New Roman" w:hAnsi="Times New Roman" w:cs="Times New Roman"/>
                <w:sz w:val="26"/>
                <w:szCs w:val="26"/>
              </w:rPr>
              <w:t>Ремонт сцены, расположенной по адресу: с</w:t>
            </w:r>
            <w:proofErr w:type="gramStart"/>
            <w:r w:rsidRPr="008A570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A5700">
              <w:rPr>
                <w:rFonts w:ascii="Times New Roman" w:hAnsi="Times New Roman" w:cs="Times New Roman"/>
                <w:sz w:val="26"/>
                <w:szCs w:val="26"/>
              </w:rPr>
              <w:t>асыколи, пер. Павших Борцов, д. 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8A5700" w:rsidRDefault="008A5700" w:rsidP="002320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A570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Местный бюджет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8A5700" w:rsidRDefault="008A5700" w:rsidP="002320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A570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2017-1019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8A5700" w:rsidRDefault="008A5700" w:rsidP="002320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A570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8A5700" w:rsidRDefault="008A5700" w:rsidP="002320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A570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8A5700" w:rsidRDefault="008A5700" w:rsidP="002320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A570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8A5700" w:rsidRDefault="008A5700" w:rsidP="002320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A570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Администрация МО «Сасыкольский  сельсовет»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8A5700" w:rsidRDefault="008A5700" w:rsidP="002320E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</w:tbl>
    <w:p w:rsidR="008A5700" w:rsidRPr="008D07F5" w:rsidRDefault="008A5700" w:rsidP="008A5700">
      <w:pPr>
        <w:pStyle w:val="a4"/>
        <w:spacing w:before="100" w:beforeAutospacing="1" w:after="0" w:line="240" w:lineRule="auto"/>
        <w:ind w:left="1353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5B4971" w:rsidRDefault="005B4971" w:rsidP="00A41762">
      <w:pPr>
        <w:pStyle w:val="a4"/>
        <w:tabs>
          <w:tab w:val="left" w:pos="5180"/>
          <w:tab w:val="left" w:pos="80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E96" w:rsidRDefault="00F36E96" w:rsidP="005B4971">
      <w:pPr>
        <w:pStyle w:val="a4"/>
        <w:numPr>
          <w:ilvl w:val="0"/>
          <w:numId w:val="5"/>
        </w:numPr>
        <w:tabs>
          <w:tab w:val="left" w:pos="5180"/>
          <w:tab w:val="left" w:pos="80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971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надлежащем порядке</w:t>
      </w:r>
    </w:p>
    <w:p w:rsidR="00F36E96" w:rsidRPr="005B4971" w:rsidRDefault="00F36E96" w:rsidP="005B4971">
      <w:pPr>
        <w:pStyle w:val="a4"/>
        <w:numPr>
          <w:ilvl w:val="0"/>
          <w:numId w:val="5"/>
        </w:numPr>
        <w:tabs>
          <w:tab w:val="left" w:pos="5180"/>
          <w:tab w:val="left" w:pos="80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971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над  исполнением настоящего постановления </w:t>
      </w:r>
      <w:r w:rsidR="007D5BC1">
        <w:rPr>
          <w:rFonts w:ascii="Times New Roman" w:hAnsi="Times New Roman" w:cs="Times New Roman"/>
          <w:color w:val="000000"/>
          <w:sz w:val="26"/>
          <w:szCs w:val="26"/>
        </w:rPr>
        <w:t>оставляю за собой</w:t>
      </w:r>
    </w:p>
    <w:p w:rsidR="00F36E96" w:rsidRPr="005B4971" w:rsidRDefault="00F36E96" w:rsidP="005B4971">
      <w:pPr>
        <w:pStyle w:val="a4"/>
        <w:numPr>
          <w:ilvl w:val="0"/>
          <w:numId w:val="5"/>
        </w:numPr>
        <w:tabs>
          <w:tab w:val="left" w:pos="5180"/>
          <w:tab w:val="left" w:pos="80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97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обнародования</w:t>
      </w:r>
    </w:p>
    <w:p w:rsidR="00F36E96" w:rsidRPr="00D06B57" w:rsidRDefault="00F36E96" w:rsidP="000E19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E96" w:rsidRPr="00D06B57" w:rsidRDefault="00F36E96" w:rsidP="000E19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E96" w:rsidRPr="00D06B57" w:rsidRDefault="00F36E96" w:rsidP="000E19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Pr="00D06B5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</w:p>
    <w:p w:rsidR="00F36E96" w:rsidRPr="00D06B57" w:rsidRDefault="00F36E96" w:rsidP="000E19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>«Сасыкольс</w:t>
      </w:r>
      <w:r>
        <w:rPr>
          <w:rFonts w:ascii="Times New Roman" w:hAnsi="Times New Roman" w:cs="Times New Roman"/>
          <w:sz w:val="26"/>
          <w:szCs w:val="26"/>
        </w:rPr>
        <w:t>кий сельсовет»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41762">
        <w:rPr>
          <w:rFonts w:ascii="Times New Roman" w:hAnsi="Times New Roman" w:cs="Times New Roman"/>
          <w:sz w:val="26"/>
          <w:szCs w:val="26"/>
        </w:rPr>
        <w:t>Н.К.Попова</w:t>
      </w:r>
    </w:p>
    <w:p w:rsidR="00F36E96" w:rsidRPr="00D06B57" w:rsidRDefault="00F36E96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36E96" w:rsidRPr="00D06B57" w:rsidRDefault="00F36E96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36E96" w:rsidRDefault="00F36E96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762" w:rsidRDefault="00A41762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762" w:rsidRDefault="00A41762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762" w:rsidRDefault="00A41762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762" w:rsidRDefault="00A41762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762" w:rsidRDefault="00A41762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762" w:rsidRDefault="00A41762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762" w:rsidRDefault="00A41762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762" w:rsidRDefault="00A41762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762" w:rsidRDefault="00A41762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762" w:rsidRDefault="00A41762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762" w:rsidRDefault="00A41762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762" w:rsidRDefault="00A41762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762" w:rsidRDefault="00A41762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762" w:rsidRDefault="00A41762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762" w:rsidRPr="00D06B57" w:rsidRDefault="00A41762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36E96" w:rsidRDefault="00F36E96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36E96" w:rsidRPr="0024613D" w:rsidRDefault="00F36E96" w:rsidP="00A524F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24613D">
        <w:rPr>
          <w:rFonts w:ascii="Times New Roman" w:hAnsi="Times New Roman" w:cs="Times New Roman"/>
          <w:color w:val="333333"/>
          <w:sz w:val="26"/>
          <w:szCs w:val="26"/>
        </w:rPr>
        <w:t>Приложение 1                                                                                                                            к постановлению Администрации</w:t>
      </w:r>
    </w:p>
    <w:p w:rsidR="00F36E96" w:rsidRPr="0024613D" w:rsidRDefault="00F36E96" w:rsidP="00A524F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 w:rsidRPr="0024613D">
        <w:rPr>
          <w:rFonts w:ascii="Times New Roman" w:hAnsi="Times New Roman" w:cs="Times New Roman"/>
          <w:color w:val="333333"/>
          <w:sz w:val="26"/>
          <w:szCs w:val="26"/>
        </w:rPr>
        <w:t>МО «Сасыкольский  сельсовет»</w:t>
      </w:r>
    </w:p>
    <w:p w:rsidR="00F36E96" w:rsidRPr="0024613D" w:rsidRDefault="00F36E96" w:rsidP="00A524FA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 w:rsidRPr="0024613D">
        <w:rPr>
          <w:rFonts w:ascii="Times New Roman" w:hAnsi="Times New Roman" w:cs="Times New Roman"/>
          <w:color w:val="333333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333333"/>
          <w:sz w:val="26"/>
          <w:szCs w:val="26"/>
        </w:rPr>
        <w:t>02</w:t>
      </w:r>
      <w:r w:rsidRPr="0024613D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6"/>
          <w:szCs w:val="26"/>
        </w:rPr>
        <w:t>08.2016</w:t>
      </w:r>
      <w:r w:rsidRPr="0024613D">
        <w:rPr>
          <w:rFonts w:ascii="Times New Roman" w:hAnsi="Times New Roman" w:cs="Times New Roman"/>
          <w:color w:val="333333"/>
          <w:sz w:val="26"/>
          <w:szCs w:val="26"/>
        </w:rPr>
        <w:t xml:space="preserve">  года  №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51/2</w:t>
      </w:r>
      <w:r w:rsidRPr="0024613D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5B4971" w:rsidRPr="003A6D93" w:rsidRDefault="005B4971" w:rsidP="005B4971">
      <w:pPr>
        <w:tabs>
          <w:tab w:val="left" w:pos="69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3A6D93">
        <w:rPr>
          <w:rFonts w:ascii="Times New Roman" w:hAnsi="Times New Roman"/>
          <w:sz w:val="24"/>
          <w:szCs w:val="24"/>
        </w:rPr>
        <w:t>(в ред. постано</w:t>
      </w:r>
      <w:r>
        <w:rPr>
          <w:rFonts w:ascii="Times New Roman" w:hAnsi="Times New Roman"/>
          <w:sz w:val="24"/>
          <w:szCs w:val="24"/>
        </w:rPr>
        <w:t xml:space="preserve">вления №  </w:t>
      </w:r>
      <w:r w:rsidR="006C0BF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от 31.05.2017 г.)</w:t>
      </w:r>
    </w:p>
    <w:p w:rsidR="00F36E96" w:rsidRPr="0024613D" w:rsidRDefault="00F36E96" w:rsidP="00A524FA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24613D">
        <w:rPr>
          <w:sz w:val="26"/>
          <w:szCs w:val="26"/>
        </w:rPr>
        <w:t xml:space="preserve">                                                                                                 </w:t>
      </w:r>
    </w:p>
    <w:p w:rsidR="00F36E96" w:rsidRPr="0024613D" w:rsidRDefault="00F36E96" w:rsidP="00A524F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24613D">
        <w:rPr>
          <w:rFonts w:ascii="Times New Roman" w:hAnsi="Times New Roman" w:cs="Times New Roman"/>
          <w:b/>
          <w:bCs/>
          <w:color w:val="333333"/>
          <w:sz w:val="26"/>
          <w:szCs w:val="26"/>
        </w:rPr>
        <w:t>Муниципальная программа</w:t>
      </w:r>
    </w:p>
    <w:p w:rsidR="00F36E96" w:rsidRPr="0024613D" w:rsidRDefault="00F36E96" w:rsidP="00A524F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24613D">
        <w:rPr>
          <w:rFonts w:ascii="Times New Roman" w:hAnsi="Times New Roman" w:cs="Times New Roman"/>
          <w:b/>
          <w:bCs/>
          <w:color w:val="333333"/>
          <w:sz w:val="26"/>
          <w:szCs w:val="26"/>
        </w:rPr>
        <w:t>«Развитие культуры на территории муниципального образования «</w:t>
      </w:r>
      <w:r>
        <w:rPr>
          <w:rFonts w:ascii="Times New Roman" w:hAnsi="Times New Roman" w:cs="Times New Roman"/>
          <w:b/>
          <w:bCs/>
          <w:color w:val="333333"/>
          <w:sz w:val="26"/>
          <w:szCs w:val="26"/>
        </w:rPr>
        <w:t>Сасыкольский  сельсовет» на 2017-2019</w:t>
      </w:r>
      <w:r w:rsidRPr="0024613D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годы»</w:t>
      </w:r>
    </w:p>
    <w:p w:rsidR="00F36E96" w:rsidRPr="0024613D" w:rsidRDefault="00F36E96" w:rsidP="00A524F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b/>
          <w:bCs/>
          <w:sz w:val="26"/>
          <w:szCs w:val="26"/>
        </w:rPr>
        <w:t>Раздел 1. ПАСПОРТ</w:t>
      </w:r>
    </w:p>
    <w:p w:rsidR="00F36E96" w:rsidRPr="0024613D" w:rsidRDefault="00F36E96" w:rsidP="00A524F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F36E96" w:rsidRPr="0024613D" w:rsidRDefault="00F36E96" w:rsidP="00A524F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b/>
          <w:bCs/>
          <w:sz w:val="26"/>
          <w:szCs w:val="26"/>
        </w:rPr>
        <w:t>«Развитие культуры на территории МО «</w:t>
      </w:r>
      <w:r>
        <w:rPr>
          <w:rFonts w:ascii="Times New Roman" w:hAnsi="Times New Roman" w:cs="Times New Roman"/>
          <w:b/>
          <w:bCs/>
          <w:sz w:val="26"/>
          <w:szCs w:val="26"/>
        </w:rPr>
        <w:t>Сасыкольский  сельсовет» на 2017-2019</w:t>
      </w:r>
      <w:r w:rsidRPr="0024613D">
        <w:rPr>
          <w:rFonts w:ascii="Times New Roman" w:hAnsi="Times New Roman" w:cs="Times New Roman"/>
          <w:b/>
          <w:bCs/>
          <w:sz w:val="26"/>
          <w:szCs w:val="26"/>
        </w:rPr>
        <w:t xml:space="preserve"> гг.»</w:t>
      </w:r>
    </w:p>
    <w:p w:rsidR="00F36E96" w:rsidRPr="0024613D" w:rsidRDefault="00F36E96" w:rsidP="00A524F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tbl>
      <w:tblPr>
        <w:tblW w:w="5166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117"/>
        <w:gridCol w:w="1562"/>
        <w:gridCol w:w="1559"/>
        <w:gridCol w:w="1701"/>
        <w:gridCol w:w="1950"/>
      </w:tblGrid>
      <w:tr w:rsidR="00F36E96" w:rsidRPr="005812C4">
        <w:trPr>
          <w:trHeight w:val="1198"/>
        </w:trPr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0626A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42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5B497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Развитие культуры на территории муниципального образования «Сасыкольский  сельсовет»  на 201</w:t>
            </w:r>
            <w:r w:rsidR="005B49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5B49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F36E96" w:rsidRPr="005812C4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0626A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 - создание условий для  сохранения  и  развития культурного потенциала и  культурного  наследия поселения;</w:t>
            </w:r>
          </w:p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- обеспечение единого культурного  пространства для представителей разных  социальных   групп в целях получения доступа к культурным ценностям;</w:t>
            </w:r>
          </w:p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-  повышение  роли   культуры   в   воспитании, просвещении и в обеспечении досуга жителей.</w:t>
            </w:r>
          </w:p>
        </w:tc>
      </w:tr>
      <w:tr w:rsidR="00F36E96" w:rsidRPr="005812C4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0626A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- обеспечение доступности культурных благ для всех групп населения;</w:t>
            </w:r>
          </w:p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-   достижения более высокого качественного уровня культурного обслуживания жителей поселения;</w:t>
            </w:r>
          </w:p>
          <w:p w:rsidR="00F36E96" w:rsidRPr="0024613D" w:rsidRDefault="00F36E96" w:rsidP="008811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-    сохранение и пропаганда культурного наследия;</w:t>
            </w:r>
          </w:p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 xml:space="preserve">-  организация </w:t>
            </w:r>
            <w:proofErr w:type="spellStart"/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досуговой</w:t>
            </w:r>
            <w:proofErr w:type="spellEnd"/>
            <w:r w:rsidRPr="0024613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деятельности, поддержка и развитие различных форм творчества  населения поселения;</w:t>
            </w:r>
          </w:p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-    сохранение и развитие системы художественного образования, поддержка молодых дарований;</w:t>
            </w:r>
          </w:p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 xml:space="preserve">-  поддержка деятельности творческих коллективов; </w:t>
            </w:r>
          </w:p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- 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      </w:r>
          </w:p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 расширение объема услуг в  сфере   культуры и повышения их качества.</w:t>
            </w:r>
          </w:p>
        </w:tc>
      </w:tr>
      <w:tr w:rsidR="00F36E96" w:rsidRPr="005812C4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0626A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Координатор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C609A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Глава МО «Сасыкольский  сельсовет»</w:t>
            </w:r>
          </w:p>
        </w:tc>
      </w:tr>
      <w:tr w:rsidR="00F36E96" w:rsidRPr="005812C4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0626A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C609A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«Сасыкольский  сельсовет» </w:t>
            </w:r>
          </w:p>
        </w:tc>
      </w:tr>
      <w:tr w:rsidR="00F36E96" w:rsidRPr="005812C4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0626A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0E19F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2017-2019</w:t>
            </w: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F36E96" w:rsidRPr="005812C4">
        <w:trPr>
          <w:trHeight w:val="703"/>
        </w:trPr>
        <w:tc>
          <w:tcPr>
            <w:tcW w:w="15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0626A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F36E96" w:rsidRPr="005812C4">
        <w:trPr>
          <w:trHeight w:val="77"/>
        </w:trPr>
        <w:tc>
          <w:tcPr>
            <w:tcW w:w="15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E96" w:rsidRPr="0024613D" w:rsidRDefault="00F36E96" w:rsidP="000626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0626A3">
            <w:pPr>
              <w:spacing w:before="100" w:beforeAutospacing="1" w:after="0" w:line="7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912282">
            <w:pPr>
              <w:spacing w:before="100" w:beforeAutospacing="1" w:after="0" w:line="7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912282">
            <w:pPr>
              <w:spacing w:before="100" w:beforeAutospacing="1" w:after="0" w:line="7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0626A3">
            <w:pPr>
              <w:spacing w:before="100" w:beforeAutospacing="1" w:after="0" w:line="7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F36E96" w:rsidRPr="005812C4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30298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Средства бюджета муниципального образования «Сасыкольский  сельсовет»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A41762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A41762" w:rsidP="0091228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91228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</w:tr>
      <w:tr w:rsidR="00F36E96" w:rsidRPr="005812C4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0626A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   - повышение уровня социального, культурного, духовного развития населения поселения;</w:t>
            </w:r>
          </w:p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 - повышение качества и разнообразия услуг в сфере культуры;</w:t>
            </w:r>
          </w:p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 - увеличение числа жителей, активно принимающих участие в социально-экономической и культурной жизни общества;</w:t>
            </w:r>
          </w:p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 - повышение интереса у населения к культурному досугу;</w:t>
            </w:r>
          </w:p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 - сокращение негативных (общественно-опасных) явлений таких, как преступность, наркомания, алкоголизм;</w:t>
            </w:r>
          </w:p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 - 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      </w:r>
          </w:p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 -  выстраивание эффективной работы в сфере досуга и творчества;</w:t>
            </w:r>
          </w:p>
          <w:p w:rsidR="00F36E96" w:rsidRPr="0024613D" w:rsidRDefault="00F36E96" w:rsidP="000626A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hAnsi="Times New Roman" w:cs="Times New Roman"/>
                <w:sz w:val="26"/>
                <w:szCs w:val="26"/>
              </w:rPr>
              <w:t> -  активное участие населения в культурной жизни поселения,    повышение        интеллектуального и культурного уровня населения.</w:t>
            </w:r>
          </w:p>
        </w:tc>
      </w:tr>
    </w:tbl>
    <w:p w:rsidR="00F36E96" w:rsidRPr="0024613D" w:rsidRDefault="00F36E96" w:rsidP="000552A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b/>
          <w:bCs/>
          <w:sz w:val="26"/>
          <w:szCs w:val="26"/>
        </w:rPr>
        <w:t>Раздел 2. Текстовая часть.</w:t>
      </w:r>
    </w:p>
    <w:p w:rsidR="00F36E96" w:rsidRPr="0024613D" w:rsidRDefault="00F36E96" w:rsidP="000552A8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b/>
          <w:bCs/>
          <w:sz w:val="26"/>
          <w:szCs w:val="26"/>
        </w:rPr>
        <w:t>Подраздел 2.1. Общая характеристика сферы культуры в поселении.</w:t>
      </w:r>
    </w:p>
    <w:p w:rsidR="00F36E96" w:rsidRPr="0024613D" w:rsidRDefault="00F36E96" w:rsidP="000552A8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 xml:space="preserve">Программа разработана администрацией муниципального образования «Сасыкольский  сельсовет» Программа реализует комплексный подход к решению </w:t>
      </w:r>
      <w:r w:rsidRPr="0024613D">
        <w:rPr>
          <w:rFonts w:ascii="Times New Roman" w:hAnsi="Times New Roman" w:cs="Times New Roman"/>
          <w:sz w:val="26"/>
          <w:szCs w:val="26"/>
        </w:rPr>
        <w:lastRenderedPageBreak/>
        <w:t>проблем предоставления услуг жителям поселения в сфере культуры. Настоящая программа призвана объединить усилия местных органов власти, учреждения культуры и всех лиц, заинтересованных в развитие сферы культуры поселения.</w:t>
      </w:r>
    </w:p>
    <w:p w:rsidR="00F36E96" w:rsidRPr="0024613D" w:rsidRDefault="00F36E96" w:rsidP="000552A8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Программа ориентирована на все слои и группы населения.</w:t>
      </w:r>
    </w:p>
    <w:p w:rsidR="00F36E96" w:rsidRPr="0024613D" w:rsidRDefault="00F36E96" w:rsidP="000552A8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 xml:space="preserve">В настоящее время в муниципальном образовании создано и функционирует два  учреждения культуры </w:t>
      </w:r>
    </w:p>
    <w:p w:rsidR="00F36E96" w:rsidRPr="0024613D" w:rsidRDefault="00F36E96" w:rsidP="000552A8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 xml:space="preserve">-  дом культуры  с. </w:t>
      </w:r>
      <w:r>
        <w:rPr>
          <w:rFonts w:ascii="Times New Roman" w:hAnsi="Times New Roman" w:cs="Times New Roman"/>
          <w:sz w:val="26"/>
          <w:szCs w:val="26"/>
        </w:rPr>
        <w:t>Сасыколи</w:t>
      </w:r>
      <w:r w:rsidRPr="0024613D">
        <w:rPr>
          <w:rFonts w:ascii="Times New Roman" w:hAnsi="Times New Roman" w:cs="Times New Roman"/>
          <w:sz w:val="26"/>
          <w:szCs w:val="26"/>
        </w:rPr>
        <w:t>;</w:t>
      </w:r>
    </w:p>
    <w:p w:rsidR="00F36E96" w:rsidRPr="0024613D" w:rsidRDefault="00F36E96" w:rsidP="000552A8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- филиал дома культуры в п</w:t>
      </w:r>
      <w:proofErr w:type="gramStart"/>
      <w:r w:rsidRPr="0024613D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24613D">
        <w:rPr>
          <w:rFonts w:ascii="Times New Roman" w:hAnsi="Times New Roman" w:cs="Times New Roman"/>
          <w:sz w:val="26"/>
          <w:szCs w:val="26"/>
        </w:rPr>
        <w:t>угор;</w:t>
      </w:r>
    </w:p>
    <w:p w:rsidR="00F36E96" w:rsidRPr="0024613D" w:rsidRDefault="00F36E96" w:rsidP="000552A8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b/>
          <w:bCs/>
          <w:sz w:val="26"/>
          <w:szCs w:val="26"/>
        </w:rPr>
        <w:t>Подраздел 2.2. Прогноз развития сферы культуры в поселении.</w:t>
      </w:r>
    </w:p>
    <w:p w:rsidR="00F36E96" w:rsidRPr="0024613D" w:rsidRDefault="00F36E96" w:rsidP="000552A8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 xml:space="preserve">Исполнение данной программы приведет к увеличению числа жителей регулярно посещающих культурно-массовые мероприятия, проводимые в поселении, укреплению  материально-технической базы учреждения культуры. </w:t>
      </w:r>
    </w:p>
    <w:p w:rsidR="00F36E96" w:rsidRPr="0024613D" w:rsidRDefault="00F36E96" w:rsidP="000552A8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В программе большое внимание уделено развитию художественного образования и эстетического воспитания детей, молодежи и населения, для этих целей будут приобретены необходимый инвентарь, организуется  участие различных в районных и областных  конкурсах и фестивалях. Выполнение данных мероприятий позволит увеличить численность занимающихся в кружках и любительских объединениях учреждения культуры, повысить их материальную базу и качество художественного образования.</w:t>
      </w:r>
    </w:p>
    <w:p w:rsidR="00F36E96" w:rsidRPr="0024613D" w:rsidRDefault="00F36E96" w:rsidP="000552A8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Выполнение мероприятий программы позволит создать условия для сохранения и развития культурного потенциала и культурного наследия поселения, повысить роль культуры в воспитании, посвящении и в обеспечении досуга жителей.</w:t>
      </w:r>
    </w:p>
    <w:p w:rsidR="00F36E96" w:rsidRPr="0024613D" w:rsidRDefault="00F36E96" w:rsidP="000552A8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b/>
          <w:bCs/>
          <w:sz w:val="26"/>
          <w:szCs w:val="26"/>
        </w:rPr>
        <w:t> Подраздел 2.3. Цели и задачи программы.</w:t>
      </w:r>
    </w:p>
    <w:p w:rsidR="00F36E96" w:rsidRPr="0024613D" w:rsidRDefault="00F36E96" w:rsidP="000552A8">
      <w:pPr>
        <w:spacing w:before="100" w:beforeAutospacing="1"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Цели программы:</w:t>
      </w:r>
    </w:p>
    <w:p w:rsidR="00F36E96" w:rsidRPr="0024613D" w:rsidRDefault="00F36E96" w:rsidP="000552A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     создание условий для  сохранения  и  развития культурного потенциала и  культурного  наследия поселения;</w:t>
      </w:r>
    </w:p>
    <w:p w:rsidR="00F36E96" w:rsidRPr="0024613D" w:rsidRDefault="00F36E96" w:rsidP="000552A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     обеспечение единого культурного  пространства для представителей разных  социальных   групп в целях получения доступа к культурным ценностям;</w:t>
      </w:r>
    </w:p>
    <w:p w:rsidR="00F36E96" w:rsidRPr="0024613D" w:rsidRDefault="00F36E96" w:rsidP="000552A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     повышение  роли   культуры   в   воспитании, просвещении и в обеспечении досуга жителей.</w:t>
      </w:r>
    </w:p>
    <w:p w:rsidR="00F36E96" w:rsidRPr="0024613D" w:rsidRDefault="00F36E96" w:rsidP="000552A8">
      <w:pPr>
        <w:spacing w:before="100" w:beforeAutospacing="1"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F36E96" w:rsidRPr="0024613D" w:rsidRDefault="00F36E96" w:rsidP="000552A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     обеспечение доступности культурных благ для всех групп населения;</w:t>
      </w:r>
    </w:p>
    <w:p w:rsidR="00F36E96" w:rsidRPr="0024613D" w:rsidRDefault="00F36E96" w:rsidP="000552A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     достижения более высокого качественного уровня культурного обслуживания жителей поселения;</w:t>
      </w:r>
    </w:p>
    <w:p w:rsidR="00F36E96" w:rsidRPr="0024613D" w:rsidRDefault="00F36E96" w:rsidP="000552A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     сохранение и пропаганда культурного наследия;</w:t>
      </w:r>
    </w:p>
    <w:p w:rsidR="00F36E96" w:rsidRPr="0024613D" w:rsidRDefault="00F36E96" w:rsidP="000552A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 xml:space="preserve">     организация </w:t>
      </w:r>
      <w:proofErr w:type="spellStart"/>
      <w:r w:rsidRPr="0024613D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24613D">
        <w:rPr>
          <w:rFonts w:ascii="Times New Roman" w:hAnsi="Times New Roman" w:cs="Times New Roman"/>
          <w:sz w:val="26"/>
          <w:szCs w:val="26"/>
        </w:rPr>
        <w:t xml:space="preserve"> деятельности, поддержка и развитие различных форм творчества  населения поселения;</w:t>
      </w:r>
    </w:p>
    <w:p w:rsidR="00F36E96" w:rsidRPr="0024613D" w:rsidRDefault="00F36E96" w:rsidP="000552A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lastRenderedPageBreak/>
        <w:t>     сохранение и развитие системы художественного образования;</w:t>
      </w:r>
    </w:p>
    <w:p w:rsidR="00F36E96" w:rsidRPr="0024613D" w:rsidRDefault="00F36E96" w:rsidP="000552A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 xml:space="preserve">     поддержка деятельности творческих коллективов; </w:t>
      </w:r>
    </w:p>
    <w:p w:rsidR="00F36E96" w:rsidRPr="0024613D" w:rsidRDefault="00F36E96" w:rsidP="000552A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    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</w:r>
    </w:p>
    <w:p w:rsidR="00F36E96" w:rsidRPr="0024613D" w:rsidRDefault="00F36E96" w:rsidP="000552A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     расширение объема услуг в  сфере   культуры и повышения их качества.</w:t>
      </w:r>
    </w:p>
    <w:p w:rsidR="00F36E96" w:rsidRPr="0024613D" w:rsidRDefault="00F36E96" w:rsidP="00A53D1C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b/>
          <w:bCs/>
          <w:sz w:val="26"/>
          <w:szCs w:val="26"/>
        </w:rPr>
        <w:t>Подраздел 2.4. Характеристика основных мероприятий программы.</w:t>
      </w:r>
    </w:p>
    <w:p w:rsidR="00F36E96" w:rsidRPr="0024613D" w:rsidRDefault="00F36E96" w:rsidP="00A53D1C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F36E96" w:rsidRPr="0024613D" w:rsidRDefault="00F36E96" w:rsidP="00A53D1C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Программа разрабатывается на 3 года и направлена решить основные задачи сферы культуры:</w:t>
      </w:r>
    </w:p>
    <w:p w:rsidR="00F36E96" w:rsidRPr="0024613D" w:rsidRDefault="00F36E96" w:rsidP="00A53D1C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 xml:space="preserve">1.  Поддержание условий, при которых основной спектр услуг в сфере культуры был бы доступен всем жителям, проживающим в муниципальном образовании и принадлежащим к различным социальным группам. Для достижения этой цели необходимо увеличивать количество и качество фестивалей, концертов, выставок, спектаклей, культурных акций, </w:t>
      </w:r>
      <w:proofErr w:type="spellStart"/>
      <w:r w:rsidRPr="0024613D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24613D">
        <w:rPr>
          <w:rFonts w:ascii="Times New Roman" w:hAnsi="Times New Roman" w:cs="Times New Roman"/>
          <w:sz w:val="26"/>
          <w:szCs w:val="26"/>
        </w:rPr>
        <w:t xml:space="preserve"> мероприятий разной направленности.</w:t>
      </w:r>
    </w:p>
    <w:p w:rsidR="00F36E96" w:rsidRPr="0024613D" w:rsidRDefault="00F36E96" w:rsidP="00A53D1C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2. Недостаточное  участие творческих коллективов в районных, областных конкурсах и фестивалях,  не способствует развитию творческого потенциала коллективов.</w:t>
      </w:r>
    </w:p>
    <w:p w:rsidR="00F36E96" w:rsidRPr="0024613D" w:rsidRDefault="00F36E96" w:rsidP="00A53D1C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 xml:space="preserve">3. Укрепление материально-технической базы учреждения, с целью создания учреждения отвечающим современным требованиям. Необходимо новое здание Клуба в селе Сасыколи, т.к. старое  было передано церкви.  ДК  расположен в двух зданиях. Концертный зал  маленький, не соответствует количеству населения муниципалитета.  </w:t>
      </w:r>
    </w:p>
    <w:p w:rsidR="00F36E96" w:rsidRPr="0024613D" w:rsidRDefault="00F36E96" w:rsidP="00A53D1C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b/>
          <w:bCs/>
          <w:sz w:val="26"/>
          <w:szCs w:val="26"/>
        </w:rPr>
        <w:t>Подраздел 2.5. Механизмы реализации программы.</w:t>
      </w:r>
    </w:p>
    <w:p w:rsidR="00F36E96" w:rsidRPr="0024613D" w:rsidRDefault="00F36E96" w:rsidP="00A53D1C">
      <w:pPr>
        <w:spacing w:before="100" w:beforeAutospacing="1"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 обеспечение организационных, финансовых и правовых основ выполнения ее мероприятий.</w:t>
      </w:r>
    </w:p>
    <w:p w:rsidR="00F36E96" w:rsidRPr="0024613D" w:rsidRDefault="00F36E96" w:rsidP="00A53D1C">
      <w:pPr>
        <w:spacing w:before="100" w:beforeAutospacing="1" w:after="0" w:line="240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 xml:space="preserve">Их реализация будет осуществляться за счет средств, утверждаемых в бюджете муниципального образования «Сасыкольский  сельсовет». Привлечение иных источников финансирования муниципальной программы </w:t>
      </w:r>
      <w:r w:rsidRPr="0024613D">
        <w:rPr>
          <w:rFonts w:ascii="Times New Roman" w:hAnsi="Times New Roman" w:cs="Times New Roman"/>
          <w:color w:val="000000"/>
          <w:sz w:val="26"/>
          <w:szCs w:val="26"/>
        </w:rPr>
        <w:t>не предусмотрено.</w:t>
      </w:r>
    </w:p>
    <w:p w:rsidR="00F36E96" w:rsidRPr="0024613D" w:rsidRDefault="00F36E96" w:rsidP="00A53D1C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b/>
          <w:bCs/>
          <w:sz w:val="26"/>
          <w:szCs w:val="26"/>
        </w:rPr>
        <w:t>Подраздел 2.6. Контроль и отчетность по реализации муниципальной программы.</w:t>
      </w:r>
    </w:p>
    <w:p w:rsidR="00F36E96" w:rsidRPr="0024613D" w:rsidRDefault="00F36E96" w:rsidP="00A53D1C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1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4613D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осуществляется администрацией МО «Сасыкольский  сельсовет». Ежегодно до 1марта следующего года за отчетным годом с нарастающим итогом с начала года, администрация готовит годовой отчет о реализации программы для оценки эффективности реализации программы.</w:t>
      </w:r>
    </w:p>
    <w:p w:rsidR="00F36E96" w:rsidRPr="0024613D" w:rsidRDefault="00F36E96" w:rsidP="00A53D1C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lastRenderedPageBreak/>
        <w:t xml:space="preserve">Готовой и </w:t>
      </w:r>
      <w:proofErr w:type="gramStart"/>
      <w:r w:rsidRPr="0024613D">
        <w:rPr>
          <w:rFonts w:ascii="Times New Roman" w:hAnsi="Times New Roman" w:cs="Times New Roman"/>
          <w:sz w:val="26"/>
          <w:szCs w:val="26"/>
        </w:rPr>
        <w:t>итоговый</w:t>
      </w:r>
      <w:proofErr w:type="gramEnd"/>
      <w:r w:rsidRPr="0024613D">
        <w:rPr>
          <w:rFonts w:ascii="Times New Roman" w:hAnsi="Times New Roman" w:cs="Times New Roman"/>
          <w:sz w:val="26"/>
          <w:szCs w:val="26"/>
        </w:rPr>
        <w:t xml:space="preserve"> отчеты о реализации муниципальной программы должны содержать:</w:t>
      </w:r>
    </w:p>
    <w:p w:rsidR="00F36E96" w:rsidRPr="0024613D" w:rsidRDefault="00F36E96" w:rsidP="00A53D1C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- аналитическую записку, в которой указываются:</w:t>
      </w:r>
    </w:p>
    <w:p w:rsidR="00F36E96" w:rsidRPr="0024613D" w:rsidRDefault="00F36E96" w:rsidP="00A53D1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Степень достижения запланированных результатов и намеченных целей программы.</w:t>
      </w:r>
    </w:p>
    <w:p w:rsidR="00F36E96" w:rsidRPr="0024613D" w:rsidRDefault="00F36E96" w:rsidP="00A53D1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Общий объем фактически произведенных расходов, всего и в том числе по источникам финансирования.</w:t>
      </w:r>
    </w:p>
    <w:p w:rsidR="00F36E96" w:rsidRPr="0024613D" w:rsidRDefault="00F36E96" w:rsidP="00A53D1C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- таблицу, в которой указываются:</w:t>
      </w:r>
    </w:p>
    <w:p w:rsidR="00F36E96" w:rsidRPr="0024613D" w:rsidRDefault="00F36E96" w:rsidP="00A53D1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Данные об использовании средств местного бюджета  и средств иных привлекаемых для реализации программы источников по каждому программному мероприятию и в целом по программе.</w:t>
      </w:r>
    </w:p>
    <w:p w:rsidR="00F36E96" w:rsidRPr="0024613D" w:rsidRDefault="00F36E96" w:rsidP="00A53D1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По мероприятиям, не завершенным в утвержденные сроки, - причины их невыполнения и предложения по дальнейшей реализации</w:t>
      </w:r>
    </w:p>
    <w:p w:rsidR="00F36E96" w:rsidRPr="0024613D" w:rsidRDefault="00F36E96" w:rsidP="00456AD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F36E96" w:rsidRPr="0024613D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  <w:sectPr w:rsidR="00F36E96" w:rsidRPr="00246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E96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73241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Раздел 3. Планируемые результаты муниципальной программы.</w:t>
      </w:r>
    </w:p>
    <w:p w:rsidR="00F36E96" w:rsidRPr="00673241" w:rsidRDefault="00F36E96" w:rsidP="0067324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5081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9"/>
        <w:gridCol w:w="2266"/>
        <w:gridCol w:w="1274"/>
        <w:gridCol w:w="3402"/>
        <w:gridCol w:w="1133"/>
        <w:gridCol w:w="1280"/>
        <w:gridCol w:w="1701"/>
        <w:gridCol w:w="1424"/>
        <w:gridCol w:w="1977"/>
      </w:tblGrid>
      <w:tr w:rsidR="00F36E96" w:rsidRPr="005812C4"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673241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F36E96" w:rsidRPr="00673241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1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Показатели, характеризующие достижение цели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Едини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</w:t>
            </w:r>
            <w:proofErr w:type="spellEnd"/>
            <w:proofErr w:type="gramEnd"/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измерения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Базовое значение показателя</w:t>
            </w:r>
          </w:p>
          <w:p w:rsidR="00F36E96" w:rsidRPr="00673241" w:rsidRDefault="00F36E96" w:rsidP="00CE7A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(на начало реализации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програм</w:t>
            </w: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мы)</w:t>
            </w:r>
          </w:p>
        </w:tc>
        <w:tc>
          <w:tcPr>
            <w:tcW w:w="1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Планируемое значение по годам реализации</w:t>
            </w:r>
          </w:p>
        </w:tc>
      </w:tr>
      <w:tr w:rsidR="00F36E96" w:rsidRPr="005812C4">
        <w:trPr>
          <w:trHeight w:val="8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E96" w:rsidRPr="00673241" w:rsidRDefault="00F36E96" w:rsidP="000626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E96" w:rsidRPr="00673241" w:rsidRDefault="00F36E96" w:rsidP="000626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E96" w:rsidRPr="00673241" w:rsidRDefault="00F36E96" w:rsidP="000626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E96" w:rsidRPr="00673241" w:rsidRDefault="00F36E96" w:rsidP="00681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E96" w:rsidRPr="00673241" w:rsidRDefault="00F36E96" w:rsidP="00681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E96" w:rsidRPr="00673241" w:rsidRDefault="00F36E96" w:rsidP="00681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1935A2">
            <w:pPr>
              <w:spacing w:before="100" w:beforeAutospacing="1" w:after="0" w:line="8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8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835600">
            <w:pPr>
              <w:spacing w:before="100" w:beforeAutospacing="1" w:after="0" w:line="8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2019</w:t>
            </w:r>
          </w:p>
        </w:tc>
      </w:tr>
      <w:tr w:rsidR="00F36E96" w:rsidRPr="005812C4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673241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673241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673241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673241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673241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673241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673241" w:rsidRDefault="00F36E96" w:rsidP="008356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673241" w:rsidRDefault="00F36E96" w:rsidP="008356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673241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</w:tr>
      <w:tr w:rsidR="00F36E96" w:rsidRPr="005812C4">
        <w:trPr>
          <w:trHeight w:val="253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8356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8356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Количество культурно-массовых мероприятий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8356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8E782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230</w:t>
            </w:r>
          </w:p>
        </w:tc>
      </w:tr>
      <w:tr w:rsidR="00F36E96" w:rsidRPr="005812C4">
        <w:trPr>
          <w:trHeight w:val="760"/>
        </w:trPr>
        <w:tc>
          <w:tcPr>
            <w:tcW w:w="1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6E96" w:rsidRPr="00673241" w:rsidRDefault="00F36E96" w:rsidP="00835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</w:tcPr>
          <w:p w:rsidR="00F36E96" w:rsidRPr="00673241" w:rsidRDefault="00F36E96" w:rsidP="00835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left w:val="nil"/>
              <w:right w:val="single" w:sz="8" w:space="0" w:color="auto"/>
            </w:tcBorders>
          </w:tcPr>
          <w:p w:rsidR="00F36E96" w:rsidRPr="00673241" w:rsidRDefault="00F36E96" w:rsidP="00681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чел.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8356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8A3DB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45</w:t>
            </w:r>
          </w:p>
        </w:tc>
      </w:tr>
      <w:tr w:rsidR="00F36E96" w:rsidRPr="005812C4">
        <w:trPr>
          <w:trHeight w:val="657"/>
        </w:trPr>
        <w:tc>
          <w:tcPr>
            <w:tcW w:w="1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E96" w:rsidRPr="00673241" w:rsidRDefault="00F36E96" w:rsidP="00835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36E96" w:rsidRPr="00673241" w:rsidRDefault="00F36E96" w:rsidP="00835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36E96" w:rsidRPr="00673241" w:rsidRDefault="00F36E96" w:rsidP="00681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C763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Количество посетителей мероприятий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Чел.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Default="00F36E96" w:rsidP="00C7639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Default="00F36E96" w:rsidP="008356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Default="00F36E96" w:rsidP="008A3DB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</w:t>
            </w:r>
          </w:p>
        </w:tc>
      </w:tr>
      <w:tr w:rsidR="00F36E96" w:rsidRPr="005812C4">
        <w:trPr>
          <w:trHeight w:val="368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8356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8356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системы художественного образования и эстетического воспитания детей, молодежи и населения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8356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8A3DB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</w:tr>
      <w:tr w:rsidR="00F36E96" w:rsidRPr="005812C4">
        <w:trPr>
          <w:trHeight w:val="316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E96" w:rsidRPr="00673241" w:rsidRDefault="00F36E96" w:rsidP="000626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E96" w:rsidRPr="00673241" w:rsidRDefault="00F36E96" w:rsidP="00681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E96" w:rsidRPr="00673241" w:rsidRDefault="00F36E96" w:rsidP="00681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Количество участников в клубных формированиях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чел.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8356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8A3DB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8A3DB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</w:t>
            </w:r>
          </w:p>
        </w:tc>
      </w:tr>
      <w:tr w:rsidR="00F36E96" w:rsidRPr="005812C4">
        <w:trPr>
          <w:trHeight w:val="1380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E96" w:rsidRPr="00673241" w:rsidRDefault="00F36E96" w:rsidP="000626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E96" w:rsidRPr="00673241" w:rsidRDefault="00F36E96" w:rsidP="00681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E96" w:rsidRPr="00673241" w:rsidRDefault="00F36E96" w:rsidP="00681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Количество принятых участий в районных, областных, всероссийских фестивалях и конкурсах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чел.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8356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681B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673241" w:rsidRDefault="00F36E96" w:rsidP="008A3DB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34</w:t>
            </w:r>
          </w:p>
        </w:tc>
      </w:tr>
    </w:tbl>
    <w:p w:rsidR="00F36E96" w:rsidRDefault="00F36E96" w:rsidP="007B359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6E96" w:rsidRDefault="00F36E96" w:rsidP="007B359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6E96" w:rsidRPr="007B3597" w:rsidRDefault="00F36E96" w:rsidP="007B3597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B359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4</w:t>
      </w:r>
      <w:r w:rsidRPr="007B3597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Перечень мероприятий программы.</w:t>
      </w:r>
    </w:p>
    <w:tbl>
      <w:tblPr>
        <w:tblW w:w="507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6"/>
        <w:gridCol w:w="2687"/>
        <w:gridCol w:w="6"/>
        <w:gridCol w:w="1973"/>
        <w:gridCol w:w="12"/>
        <w:gridCol w:w="1988"/>
        <w:gridCol w:w="1556"/>
        <w:gridCol w:w="1559"/>
        <w:gridCol w:w="1442"/>
        <w:gridCol w:w="180"/>
        <w:gridCol w:w="1568"/>
        <w:gridCol w:w="63"/>
        <w:gridCol w:w="1283"/>
      </w:tblGrid>
      <w:tr w:rsidR="00F36E96" w:rsidRPr="005812C4">
        <w:trPr>
          <w:trHeight w:val="363"/>
        </w:trPr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Срок исполнения мероприятия</w:t>
            </w:r>
          </w:p>
          <w:p w:rsidR="00F36E96" w:rsidRPr="007B3597" w:rsidRDefault="00F36E96" w:rsidP="000626A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5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Ответственный</w:t>
            </w:r>
            <w:proofErr w:type="gramEnd"/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 выполнение мероприятия программы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результаты выполнения мероприятий программы</w:t>
            </w:r>
          </w:p>
        </w:tc>
      </w:tr>
      <w:tr w:rsidR="00F36E96" w:rsidRPr="005812C4">
        <w:trPr>
          <w:trHeight w:val="201"/>
        </w:trPr>
        <w:tc>
          <w:tcPr>
            <w:tcW w:w="2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E96" w:rsidRPr="007B3597" w:rsidRDefault="00F36E96" w:rsidP="000626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6E96" w:rsidRPr="007B3597" w:rsidRDefault="00F36E96" w:rsidP="000626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6E96" w:rsidRPr="007B3597" w:rsidRDefault="00F36E96" w:rsidP="000626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67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6E96" w:rsidRPr="007B3597" w:rsidRDefault="00F36E96" w:rsidP="000626A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6E96" w:rsidRPr="007B3597" w:rsidRDefault="00F36E96" w:rsidP="00193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193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193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  <w:p w:rsidR="00F36E96" w:rsidRPr="007B3597" w:rsidRDefault="00F36E96" w:rsidP="00193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2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6E96" w:rsidRPr="007B3597" w:rsidRDefault="00F36E96" w:rsidP="000626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6E96" w:rsidRPr="007B3597" w:rsidRDefault="00F36E96" w:rsidP="000626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36E96" w:rsidRPr="005812C4">
        <w:trPr>
          <w:trHeight w:val="73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1935A2">
            <w:pPr>
              <w:spacing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1935A2">
            <w:pPr>
              <w:spacing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1935A2">
            <w:pPr>
              <w:spacing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  <w:p w:rsidR="00F36E96" w:rsidRPr="007B3597" w:rsidRDefault="00F36E96" w:rsidP="001935A2">
            <w:pPr>
              <w:spacing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1935A2">
            <w:pPr>
              <w:spacing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  <w:p w:rsidR="00F36E96" w:rsidRPr="007B3597" w:rsidRDefault="00F36E96" w:rsidP="001935A2">
            <w:pPr>
              <w:spacing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</w:tr>
      <w:tr w:rsidR="00F36E96" w:rsidRPr="005812C4">
        <w:trPr>
          <w:trHeight w:val="73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6713F5" w:rsidRDefault="00F36E96" w:rsidP="006713F5">
            <w:pPr>
              <w:pStyle w:val="a4"/>
              <w:numPr>
                <w:ilvl w:val="0"/>
                <w:numId w:val="1"/>
              </w:num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13F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Организация досуга населения</w:t>
            </w:r>
          </w:p>
        </w:tc>
      </w:tr>
      <w:tr w:rsidR="00F36E96" w:rsidRPr="005812C4">
        <w:trPr>
          <w:trHeight w:val="363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.1.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Организация и проведение основных культурно-массовых мероприятий поселения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CA042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Default="00F36E96" w:rsidP="006E281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36E96" w:rsidRPr="007B3597" w:rsidRDefault="00F36E96" w:rsidP="006E281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</w:t>
            </w:r>
            <w:r w:rsidR="008A57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-201</w:t>
            </w:r>
            <w:r w:rsidR="008A57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6E281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6E281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6E281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Администрация МО «Сасыкольский  сельсовет»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Увеличение количества культурно-массовых мероприятий, количества участников мероприятий </w:t>
            </w:r>
          </w:p>
        </w:tc>
      </w:tr>
      <w:tr w:rsidR="00F36E96" w:rsidRPr="005812C4">
        <w:trPr>
          <w:trHeight w:val="615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6713F5" w:rsidRDefault="00F36E96" w:rsidP="006713F5">
            <w:pPr>
              <w:pStyle w:val="a4"/>
              <w:numPr>
                <w:ilvl w:val="0"/>
                <w:numId w:val="1"/>
              </w:num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713F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F36E96" w:rsidRPr="005812C4">
        <w:trPr>
          <w:trHeight w:val="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E574ED">
            <w:p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F36E96" w:rsidRPr="005812C4">
        <w:trPr>
          <w:trHeight w:val="363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.1.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3938F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Оформление земельного участка под строительство здания ДК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Сасыколи</w:t>
            </w: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(межевание)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E574E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8A57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</w:t>
            </w:r>
            <w:r w:rsidR="008A57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-201</w:t>
            </w:r>
            <w:r w:rsidR="008A57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E96DC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Администрация МО «Сасыкольский  сельсовет»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A5700" w:rsidRPr="005812C4">
        <w:trPr>
          <w:trHeight w:val="363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8A5700" w:rsidRDefault="008A5700" w:rsidP="008A57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A57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2. 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Default="008A5700" w:rsidP="003938F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сцены, расположенной по адресу: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асыколи, пер. Павших Борцов, д. 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Default="008A5700" w:rsidP="00E574E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Местный бюджет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Default="008A5700" w:rsidP="00A4176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2017-</w:t>
            </w:r>
            <w:r w:rsidR="00A417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Default="008A5700" w:rsidP="00E96DC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Default="008A5700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Default="008A5700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Default="008A5700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Администрация МО «Сасыкольский  сельсовет»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0" w:rsidRPr="007B3597" w:rsidRDefault="008A5700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36E96" w:rsidRPr="005812C4">
        <w:trPr>
          <w:trHeight w:val="73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6713F5" w:rsidRDefault="00F36E96" w:rsidP="006713F5">
            <w:pPr>
              <w:pStyle w:val="a4"/>
              <w:numPr>
                <w:ilvl w:val="0"/>
                <w:numId w:val="1"/>
              </w:numPr>
              <w:spacing w:before="100" w:beforeAutospacing="1" w:after="0" w:line="73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713F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Организация работы ДК</w:t>
            </w:r>
          </w:p>
        </w:tc>
      </w:tr>
      <w:tr w:rsidR="00F36E96" w:rsidRPr="005812C4">
        <w:trPr>
          <w:trHeight w:val="4650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7B3597" w:rsidRDefault="00F36E96" w:rsidP="00D35C3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.1.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Default="00F36E96" w:rsidP="000626A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Содержание зданий ДК</w:t>
            </w:r>
          </w:p>
          <w:p w:rsidR="00F36E96" w:rsidRDefault="00F36E96" w:rsidP="000626A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36E96" w:rsidRDefault="00F36E96" w:rsidP="000626A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36E96" w:rsidRDefault="00F36E96" w:rsidP="000626A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А) уборка помещений</w:t>
            </w:r>
          </w:p>
          <w:p w:rsidR="00F36E96" w:rsidRDefault="00F36E96" w:rsidP="000626A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Б) оплата электроэнергии</w:t>
            </w:r>
          </w:p>
          <w:p w:rsidR="00F36E96" w:rsidRPr="007B3597" w:rsidRDefault="00F36E96" w:rsidP="000626A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E96" w:rsidRPr="007B3597" w:rsidRDefault="00F36E96" w:rsidP="00D35C3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Бюджет</w:t>
            </w:r>
          </w:p>
          <w:p w:rsidR="00F36E96" w:rsidRPr="007B3597" w:rsidRDefault="00F36E96" w:rsidP="00D35C3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 «Сасыкольский  сельсовет»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8A570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</w:t>
            </w:r>
            <w:r w:rsidR="008A57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-201</w:t>
            </w:r>
            <w:r w:rsidR="008A57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36E96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36E96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36E96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95</w:t>
            </w:r>
          </w:p>
          <w:p w:rsidR="00F36E96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36E96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93</w:t>
            </w:r>
          </w:p>
          <w:p w:rsidR="00F36E96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Default="00F36E96" w:rsidP="001935A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36E96" w:rsidRDefault="00F36E96" w:rsidP="001935A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36E96" w:rsidRDefault="00F36E96" w:rsidP="001935A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95</w:t>
            </w:r>
          </w:p>
          <w:p w:rsidR="00F36E96" w:rsidRDefault="00F36E96" w:rsidP="001935A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36E96" w:rsidRDefault="00F36E96" w:rsidP="001935A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93</w:t>
            </w:r>
          </w:p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Default="00F36E96" w:rsidP="001935A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36E96" w:rsidRDefault="00F36E96" w:rsidP="001935A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36E96" w:rsidRDefault="00F36E96" w:rsidP="001935A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95</w:t>
            </w:r>
          </w:p>
          <w:p w:rsidR="00F36E96" w:rsidRDefault="00F36E96" w:rsidP="001935A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36E96" w:rsidRDefault="00F36E96" w:rsidP="001935A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93</w:t>
            </w:r>
          </w:p>
          <w:p w:rsidR="00F36E96" w:rsidRPr="007B3597" w:rsidRDefault="00F36E96" w:rsidP="0004485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Администрация МО «Сасыкольский  сельсовет»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36E96" w:rsidRPr="005812C4">
        <w:trPr>
          <w:trHeight w:val="363"/>
        </w:trPr>
        <w:tc>
          <w:tcPr>
            <w:tcW w:w="244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A4176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ИТОГО по программе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:  </w:t>
            </w:r>
            <w:r w:rsidR="00A417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686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3240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 них по годам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A41762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7B3597" w:rsidRDefault="00F36E96" w:rsidP="000626A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5812C4" w:rsidRDefault="00F36E96" w:rsidP="000626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E96" w:rsidRPr="005812C4" w:rsidRDefault="00F36E96" w:rsidP="000626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E96" w:rsidRPr="007B3597" w:rsidRDefault="00F36E96" w:rsidP="00A53D1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36E96" w:rsidRPr="007B3597" w:rsidSect="00A45A5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525"/>
    <w:multiLevelType w:val="multilevel"/>
    <w:tmpl w:val="995606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07E33B63"/>
    <w:multiLevelType w:val="hybridMultilevel"/>
    <w:tmpl w:val="C5D4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F0AB2"/>
    <w:multiLevelType w:val="hybridMultilevel"/>
    <w:tmpl w:val="51942806"/>
    <w:lvl w:ilvl="0" w:tplc="94027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93FC5"/>
    <w:multiLevelType w:val="hybridMultilevel"/>
    <w:tmpl w:val="CF28B584"/>
    <w:lvl w:ilvl="0" w:tplc="6C66FE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97C1D"/>
    <w:multiLevelType w:val="multilevel"/>
    <w:tmpl w:val="79FE6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  <w:sz w:val="26"/>
      </w:rPr>
    </w:lvl>
  </w:abstractNum>
  <w:abstractNum w:abstractNumId="5">
    <w:nsid w:val="6376637C"/>
    <w:multiLevelType w:val="multilevel"/>
    <w:tmpl w:val="79FE6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  <w:sz w:val="26"/>
      </w:rPr>
    </w:lvl>
  </w:abstractNum>
  <w:abstractNum w:abstractNumId="6">
    <w:nsid w:val="6DF639C6"/>
    <w:multiLevelType w:val="multilevel"/>
    <w:tmpl w:val="79FE6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  <w:sz w:val="26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1692"/>
    <w:rsid w:val="00044852"/>
    <w:rsid w:val="000552A8"/>
    <w:rsid w:val="000626A3"/>
    <w:rsid w:val="000E19F5"/>
    <w:rsid w:val="00120EFB"/>
    <w:rsid w:val="001935A2"/>
    <w:rsid w:val="002372FD"/>
    <w:rsid w:val="0024613D"/>
    <w:rsid w:val="002D2E42"/>
    <w:rsid w:val="00302987"/>
    <w:rsid w:val="0032406F"/>
    <w:rsid w:val="00346EA0"/>
    <w:rsid w:val="00361553"/>
    <w:rsid w:val="003841C3"/>
    <w:rsid w:val="003938F7"/>
    <w:rsid w:val="00417931"/>
    <w:rsid w:val="004270A9"/>
    <w:rsid w:val="00456AD0"/>
    <w:rsid w:val="00473D54"/>
    <w:rsid w:val="004E047D"/>
    <w:rsid w:val="00522216"/>
    <w:rsid w:val="005812C4"/>
    <w:rsid w:val="005918D0"/>
    <w:rsid w:val="005B4971"/>
    <w:rsid w:val="005B6F20"/>
    <w:rsid w:val="005C373E"/>
    <w:rsid w:val="0062682F"/>
    <w:rsid w:val="006713F5"/>
    <w:rsid w:val="00673241"/>
    <w:rsid w:val="00681B65"/>
    <w:rsid w:val="006A0CCE"/>
    <w:rsid w:val="006C0BF8"/>
    <w:rsid w:val="006E2819"/>
    <w:rsid w:val="006F3924"/>
    <w:rsid w:val="00715640"/>
    <w:rsid w:val="00716562"/>
    <w:rsid w:val="00742671"/>
    <w:rsid w:val="00773160"/>
    <w:rsid w:val="00773EDD"/>
    <w:rsid w:val="00780C83"/>
    <w:rsid w:val="00795ADB"/>
    <w:rsid w:val="007B3597"/>
    <w:rsid w:val="007C3392"/>
    <w:rsid w:val="007C5668"/>
    <w:rsid w:val="007D5BC1"/>
    <w:rsid w:val="007F3644"/>
    <w:rsid w:val="00835600"/>
    <w:rsid w:val="00846EFB"/>
    <w:rsid w:val="00881190"/>
    <w:rsid w:val="008958AF"/>
    <w:rsid w:val="008A3DB4"/>
    <w:rsid w:val="008A5700"/>
    <w:rsid w:val="008B1692"/>
    <w:rsid w:val="008E7828"/>
    <w:rsid w:val="008F46A4"/>
    <w:rsid w:val="00912282"/>
    <w:rsid w:val="0096643F"/>
    <w:rsid w:val="00982B2A"/>
    <w:rsid w:val="009A4A44"/>
    <w:rsid w:val="009D7D56"/>
    <w:rsid w:val="00A41762"/>
    <w:rsid w:val="00A41F60"/>
    <w:rsid w:val="00A45A52"/>
    <w:rsid w:val="00A524FA"/>
    <w:rsid w:val="00A53D1C"/>
    <w:rsid w:val="00A67C42"/>
    <w:rsid w:val="00AB646C"/>
    <w:rsid w:val="00B7374E"/>
    <w:rsid w:val="00B91A11"/>
    <w:rsid w:val="00BA5BCA"/>
    <w:rsid w:val="00BA6A6A"/>
    <w:rsid w:val="00BC29C6"/>
    <w:rsid w:val="00BD7975"/>
    <w:rsid w:val="00C47926"/>
    <w:rsid w:val="00C609A2"/>
    <w:rsid w:val="00C6222C"/>
    <w:rsid w:val="00C76393"/>
    <w:rsid w:val="00C95588"/>
    <w:rsid w:val="00CA0427"/>
    <w:rsid w:val="00CA5D66"/>
    <w:rsid w:val="00CE7A75"/>
    <w:rsid w:val="00D06B57"/>
    <w:rsid w:val="00D35C3F"/>
    <w:rsid w:val="00D84219"/>
    <w:rsid w:val="00DD4D84"/>
    <w:rsid w:val="00DE0BEF"/>
    <w:rsid w:val="00E201A5"/>
    <w:rsid w:val="00E317C2"/>
    <w:rsid w:val="00E574ED"/>
    <w:rsid w:val="00E65CE6"/>
    <w:rsid w:val="00E96DCB"/>
    <w:rsid w:val="00EA05ED"/>
    <w:rsid w:val="00EC3236"/>
    <w:rsid w:val="00F36E96"/>
    <w:rsid w:val="00FA3FAA"/>
    <w:rsid w:val="00FC3A3B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69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13F5"/>
    <w:pPr>
      <w:ind w:left="720"/>
    </w:pPr>
  </w:style>
  <w:style w:type="paragraph" w:customStyle="1" w:styleId="ConsPlusNormal">
    <w:name w:val="ConsPlusNormal"/>
    <w:uiPriority w:val="99"/>
    <w:rsid w:val="000E19F5"/>
    <w:pPr>
      <w:suppressAutoHyphens/>
    </w:pPr>
    <w:rPr>
      <w:rFonts w:ascii="Arial" w:hAnsi="Arial" w:cs="Arial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10</cp:revision>
  <cp:lastPrinted>2017-06-05T04:20:00Z</cp:lastPrinted>
  <dcterms:created xsi:type="dcterms:W3CDTF">2017-05-31T10:05:00Z</dcterms:created>
  <dcterms:modified xsi:type="dcterms:W3CDTF">2017-06-05T04:21:00Z</dcterms:modified>
</cp:coreProperties>
</file>