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19" w:rsidRPr="005D5E2F" w:rsidRDefault="006D2219" w:rsidP="006D2219">
      <w:pPr>
        <w:jc w:val="center"/>
        <w:rPr>
          <w:sz w:val="26"/>
          <w:szCs w:val="26"/>
        </w:rPr>
      </w:pPr>
    </w:p>
    <w:p w:rsidR="005D5E2F" w:rsidRPr="000B2FA6" w:rsidRDefault="006D2219" w:rsidP="006D2219">
      <w:pPr>
        <w:rPr>
          <w:sz w:val="28"/>
          <w:szCs w:val="28"/>
        </w:rPr>
      </w:pPr>
      <w:r w:rsidRPr="000B2FA6">
        <w:rPr>
          <w:sz w:val="28"/>
          <w:szCs w:val="28"/>
        </w:rPr>
        <w:t xml:space="preserve">от </w:t>
      </w:r>
      <w:r w:rsidR="006C2E91" w:rsidRPr="000B2FA6">
        <w:rPr>
          <w:sz w:val="28"/>
          <w:szCs w:val="28"/>
        </w:rPr>
        <w:t xml:space="preserve"> </w:t>
      </w:r>
      <w:r w:rsidR="000B2FA6" w:rsidRPr="000B2FA6">
        <w:rPr>
          <w:sz w:val="28"/>
          <w:szCs w:val="28"/>
        </w:rPr>
        <w:t>31</w:t>
      </w:r>
      <w:r w:rsidR="00553CEC" w:rsidRPr="000B2FA6">
        <w:rPr>
          <w:sz w:val="28"/>
          <w:szCs w:val="28"/>
        </w:rPr>
        <w:t>.0</w:t>
      </w:r>
      <w:r w:rsidR="00CD3EA3" w:rsidRPr="000B2FA6">
        <w:rPr>
          <w:sz w:val="28"/>
          <w:szCs w:val="28"/>
        </w:rPr>
        <w:t>8</w:t>
      </w:r>
      <w:r w:rsidR="00553CEC" w:rsidRPr="000B2FA6">
        <w:rPr>
          <w:sz w:val="28"/>
          <w:szCs w:val="28"/>
        </w:rPr>
        <w:t>.2016</w:t>
      </w:r>
      <w:r w:rsidR="005D5E2F" w:rsidRPr="000B2FA6">
        <w:rPr>
          <w:sz w:val="28"/>
          <w:szCs w:val="28"/>
        </w:rPr>
        <w:t xml:space="preserve"> г.                                         </w:t>
      </w:r>
      <w:r w:rsidR="00C30488">
        <w:rPr>
          <w:sz w:val="28"/>
          <w:szCs w:val="28"/>
        </w:rPr>
        <w:t xml:space="preserve">                     </w:t>
      </w:r>
      <w:r w:rsidR="005D5E2F" w:rsidRPr="000B2FA6">
        <w:rPr>
          <w:sz w:val="28"/>
          <w:szCs w:val="28"/>
        </w:rPr>
        <w:t xml:space="preserve">                           № </w:t>
      </w:r>
      <w:r w:rsidR="00C30488">
        <w:rPr>
          <w:sz w:val="28"/>
          <w:szCs w:val="28"/>
        </w:rPr>
        <w:t>63</w:t>
      </w:r>
    </w:p>
    <w:p w:rsidR="006D2219" w:rsidRPr="000B2FA6" w:rsidRDefault="005D5E2F" w:rsidP="006D2219">
      <w:pPr>
        <w:rPr>
          <w:sz w:val="28"/>
          <w:szCs w:val="28"/>
        </w:rPr>
      </w:pPr>
      <w:r w:rsidRPr="000B2FA6">
        <w:rPr>
          <w:sz w:val="28"/>
          <w:szCs w:val="28"/>
        </w:rPr>
        <w:t xml:space="preserve"> </w:t>
      </w:r>
      <w:r w:rsidR="006D2219" w:rsidRPr="000B2FA6">
        <w:rPr>
          <w:sz w:val="28"/>
          <w:szCs w:val="28"/>
        </w:rPr>
        <w:t xml:space="preserve">с. Сасыколи                                                                                                             </w:t>
      </w:r>
      <w:r w:rsidRPr="000B2FA6">
        <w:rPr>
          <w:sz w:val="28"/>
          <w:szCs w:val="28"/>
        </w:rPr>
        <w:t xml:space="preserve">                   </w:t>
      </w:r>
    </w:p>
    <w:p w:rsidR="006D2219" w:rsidRPr="000B2FA6" w:rsidRDefault="006D2219" w:rsidP="006D2219">
      <w:pPr>
        <w:rPr>
          <w:sz w:val="28"/>
          <w:szCs w:val="28"/>
        </w:rPr>
      </w:pPr>
    </w:p>
    <w:p w:rsidR="000B2FA6" w:rsidRPr="00500F01" w:rsidRDefault="000B2FA6" w:rsidP="000B2FA6">
      <w:pPr>
        <w:pStyle w:val="a5"/>
        <w:tabs>
          <w:tab w:val="left" w:pos="4395"/>
        </w:tabs>
        <w:ind w:right="4961" w:firstLine="0"/>
        <w:rPr>
          <w:rFonts w:ascii="Times New Roman" w:hAnsi="Times New Roman"/>
          <w:sz w:val="28"/>
          <w:szCs w:val="28"/>
        </w:rPr>
      </w:pPr>
      <w:r w:rsidRPr="000B2FA6">
        <w:rPr>
          <w:rFonts w:ascii="Times New Roman" w:hAnsi="Times New Roman"/>
          <w:sz w:val="28"/>
          <w:szCs w:val="28"/>
        </w:rPr>
        <w:t>Об утверждении методики</w:t>
      </w:r>
      <w:r>
        <w:rPr>
          <w:rFonts w:ascii="Times New Roman" w:hAnsi="Times New Roman"/>
          <w:sz w:val="28"/>
          <w:szCs w:val="28"/>
        </w:rPr>
        <w:t xml:space="preserve"> прогнозирования поступлений по источникам финансирования дефицита бюджета муниципального образования «Сасыкольский сельсовет»</w:t>
      </w:r>
    </w:p>
    <w:p w:rsidR="000B2FA6" w:rsidRPr="00500F01" w:rsidRDefault="000B2FA6" w:rsidP="000B2FA6">
      <w:pPr>
        <w:pStyle w:val="a5"/>
        <w:ind w:right="5103"/>
        <w:rPr>
          <w:rFonts w:ascii="Times New Roman" w:hAnsi="Times New Roman"/>
          <w:sz w:val="28"/>
          <w:szCs w:val="28"/>
        </w:rPr>
      </w:pPr>
    </w:p>
    <w:p w:rsidR="000B2FA6" w:rsidRPr="00500F01" w:rsidRDefault="000B2FA6" w:rsidP="000B2FA6">
      <w:pPr>
        <w:pStyle w:val="a5"/>
        <w:ind w:right="5103"/>
        <w:rPr>
          <w:rFonts w:ascii="Times New Roman" w:hAnsi="Times New Roman"/>
          <w:sz w:val="28"/>
          <w:szCs w:val="28"/>
        </w:rPr>
      </w:pPr>
    </w:p>
    <w:p w:rsidR="000B2FA6" w:rsidRPr="00500F01" w:rsidRDefault="000B2FA6" w:rsidP="000B2FA6">
      <w:pPr>
        <w:pStyle w:val="a5"/>
        <w:ind w:right="5103"/>
        <w:rPr>
          <w:rFonts w:ascii="Times New Roman" w:hAnsi="Times New Roman"/>
          <w:sz w:val="28"/>
          <w:szCs w:val="28"/>
        </w:rPr>
      </w:pPr>
    </w:p>
    <w:p w:rsidR="000B2FA6" w:rsidRPr="000B2FA6" w:rsidRDefault="000B2FA6" w:rsidP="000B2FA6">
      <w:pPr>
        <w:pStyle w:val="a5"/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0B2FA6">
        <w:rPr>
          <w:rFonts w:ascii="Times New Roman" w:hAnsi="Times New Roman"/>
          <w:sz w:val="28"/>
          <w:szCs w:val="28"/>
        </w:rPr>
        <w:t xml:space="preserve">В целях реализации статьи 160.2 Бюджетного кодекса Российской Федерации и Постановления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бюджета» </w:t>
      </w:r>
    </w:p>
    <w:p w:rsidR="000B2FA6" w:rsidRPr="000B2FA6" w:rsidRDefault="000B2FA6" w:rsidP="000B2FA6">
      <w:pPr>
        <w:pStyle w:val="a5"/>
        <w:tabs>
          <w:tab w:val="left" w:pos="284"/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0B2FA6">
        <w:rPr>
          <w:rFonts w:ascii="Times New Roman" w:hAnsi="Times New Roman"/>
          <w:sz w:val="28"/>
          <w:szCs w:val="28"/>
        </w:rPr>
        <w:t>Администрация муниципального образования «Харабалинский район»</w:t>
      </w:r>
    </w:p>
    <w:p w:rsidR="000B2FA6" w:rsidRPr="000B2FA6" w:rsidRDefault="000B2FA6" w:rsidP="000B2FA6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0B2FA6">
        <w:rPr>
          <w:rFonts w:ascii="Times New Roman" w:hAnsi="Times New Roman"/>
          <w:sz w:val="28"/>
          <w:szCs w:val="28"/>
        </w:rPr>
        <w:t>ПОСТАНОВЛЯЕТ:</w:t>
      </w:r>
    </w:p>
    <w:p w:rsidR="000B2FA6" w:rsidRPr="000B2FA6" w:rsidRDefault="000B2FA6" w:rsidP="000B2FA6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0B2FA6">
        <w:rPr>
          <w:rFonts w:ascii="Times New Roman" w:hAnsi="Times New Roman"/>
          <w:sz w:val="28"/>
          <w:szCs w:val="28"/>
        </w:rPr>
        <w:t xml:space="preserve">1. Утвердить прилагаемую методику прогнозирования поступлений по источникам финансирования дефицита бюджета муниципального образования «Сасыкольский сельсовет». </w:t>
      </w:r>
    </w:p>
    <w:p w:rsidR="000B2FA6" w:rsidRPr="000B2FA6" w:rsidRDefault="000B2FA6" w:rsidP="000B2FA6">
      <w:pPr>
        <w:pStyle w:val="a4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2F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B2FA6">
        <w:rPr>
          <w:sz w:val="28"/>
          <w:szCs w:val="28"/>
        </w:rPr>
        <w:t xml:space="preserve"> 2. </w:t>
      </w:r>
      <w:r w:rsidRPr="000B2FA6">
        <w:rPr>
          <w:rFonts w:eastAsia="Times New Roman" w:cs="Times New Roman"/>
          <w:sz w:val="28"/>
          <w:szCs w:val="28"/>
          <w:lang w:eastAsia="ru-RU"/>
        </w:rPr>
        <w:t>Обнародовать настоящее постановление в  библиотеке, разместить на официальном сайте муниципального образования «Сасыкольский сельсовет».</w:t>
      </w:r>
    </w:p>
    <w:p w:rsidR="000B2FA6" w:rsidRPr="000B2FA6" w:rsidRDefault="000B2FA6" w:rsidP="000B2FA6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0B2FA6">
        <w:rPr>
          <w:rFonts w:ascii="Times New Roman" w:hAnsi="Times New Roman"/>
          <w:sz w:val="28"/>
          <w:szCs w:val="28"/>
        </w:rPr>
        <w:t xml:space="preserve"> </w:t>
      </w:r>
    </w:p>
    <w:p w:rsidR="000B2FA6" w:rsidRPr="000B2FA6" w:rsidRDefault="000B2FA6" w:rsidP="000B2FA6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2FA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B2FA6" w:rsidRPr="000B2FA6" w:rsidRDefault="000B2FA6" w:rsidP="000B2FA6">
      <w:pPr>
        <w:pStyle w:val="a5"/>
        <w:rPr>
          <w:rFonts w:ascii="Times New Roman" w:hAnsi="Times New Roman"/>
          <w:sz w:val="28"/>
          <w:szCs w:val="28"/>
        </w:rPr>
      </w:pPr>
    </w:p>
    <w:p w:rsidR="000B2FA6" w:rsidRPr="000B2FA6" w:rsidRDefault="000B2FA6" w:rsidP="000B2FA6">
      <w:pPr>
        <w:pStyle w:val="a5"/>
        <w:rPr>
          <w:rFonts w:ascii="Times New Roman" w:hAnsi="Times New Roman"/>
          <w:sz w:val="28"/>
          <w:szCs w:val="28"/>
        </w:rPr>
      </w:pPr>
    </w:p>
    <w:p w:rsidR="000B2FA6" w:rsidRPr="000B2FA6" w:rsidRDefault="000B2FA6" w:rsidP="000B2FA6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0B2FA6" w:rsidRPr="000B2FA6" w:rsidRDefault="000B2FA6" w:rsidP="000B2FA6">
      <w:pPr>
        <w:jc w:val="both"/>
        <w:rPr>
          <w:sz w:val="28"/>
          <w:szCs w:val="28"/>
        </w:rPr>
      </w:pPr>
      <w:r w:rsidRPr="000B2FA6">
        <w:rPr>
          <w:sz w:val="28"/>
          <w:szCs w:val="28"/>
        </w:rPr>
        <w:t xml:space="preserve">И.о. Главы </w:t>
      </w:r>
    </w:p>
    <w:p w:rsidR="000B2FA6" w:rsidRPr="000B2FA6" w:rsidRDefault="000B2FA6" w:rsidP="000B2FA6">
      <w:pPr>
        <w:jc w:val="both"/>
        <w:rPr>
          <w:sz w:val="28"/>
          <w:szCs w:val="28"/>
        </w:rPr>
      </w:pPr>
      <w:r w:rsidRPr="000B2FA6">
        <w:rPr>
          <w:sz w:val="28"/>
          <w:szCs w:val="28"/>
        </w:rPr>
        <w:t>МО «Сасыкольский сельсовет»                                                 А.В.Акулов</w:t>
      </w:r>
    </w:p>
    <w:p w:rsidR="000B2FA6" w:rsidRPr="000B2FA6" w:rsidRDefault="000B2FA6" w:rsidP="000B2FA6">
      <w:pPr>
        <w:pStyle w:val="a5"/>
        <w:tabs>
          <w:tab w:val="left" w:pos="5245"/>
        </w:tabs>
        <w:ind w:hanging="5245"/>
        <w:rPr>
          <w:rFonts w:ascii="Times New Roman" w:hAnsi="Times New Roman"/>
          <w:sz w:val="28"/>
          <w:szCs w:val="28"/>
        </w:rPr>
      </w:pPr>
      <w:r w:rsidRPr="000B2FA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B2FA6" w:rsidRPr="000B2FA6" w:rsidRDefault="000B2FA6" w:rsidP="000B2FA6">
      <w:pPr>
        <w:pStyle w:val="a5"/>
        <w:tabs>
          <w:tab w:val="left" w:pos="5245"/>
        </w:tabs>
        <w:ind w:hanging="524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17" w:type="dxa"/>
        <w:tblLook w:val="01E0"/>
      </w:tblPr>
      <w:tblGrid>
        <w:gridCol w:w="4153"/>
      </w:tblGrid>
      <w:tr w:rsidR="000B2FA6" w:rsidRPr="00A56EDE" w:rsidTr="001D4782">
        <w:trPr>
          <w:trHeight w:val="895"/>
        </w:trPr>
        <w:tc>
          <w:tcPr>
            <w:tcW w:w="4153" w:type="dxa"/>
          </w:tcPr>
          <w:p w:rsidR="000B2FA6" w:rsidRDefault="000B2FA6" w:rsidP="001D47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A6" w:rsidRDefault="000B2FA6" w:rsidP="001D47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A6" w:rsidRDefault="000B2FA6" w:rsidP="001D47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A6" w:rsidRDefault="000B2FA6" w:rsidP="001D47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A6" w:rsidRDefault="000B2FA6" w:rsidP="001D47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A6" w:rsidRDefault="000B2FA6" w:rsidP="001D47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A6" w:rsidRPr="00A56EDE" w:rsidRDefault="000B2FA6" w:rsidP="001D47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B2FA6" w:rsidRDefault="000B2FA6" w:rsidP="001D47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E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0B2FA6" w:rsidRDefault="000B2FA6" w:rsidP="001D47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  <w:p w:rsidR="000B2FA6" w:rsidRDefault="000B2FA6" w:rsidP="001D47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«Сасыкольский сельсовет»</w:t>
            </w:r>
          </w:p>
          <w:p w:rsidR="000B2FA6" w:rsidRPr="00A56EDE" w:rsidRDefault="000B2FA6" w:rsidP="001D47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04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48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 № </w:t>
            </w:r>
            <w:r w:rsidR="00C304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0B2FA6" w:rsidRPr="00A56EDE" w:rsidRDefault="000B2FA6" w:rsidP="001D47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6E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B2FA6" w:rsidRPr="00A56EDE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B2FA6" w:rsidRPr="00A56EDE" w:rsidRDefault="000B2FA6" w:rsidP="000B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2FA6" w:rsidRPr="000B2FA6" w:rsidRDefault="000B2FA6" w:rsidP="000B2FA6">
      <w:pPr>
        <w:pStyle w:val="Bodytext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0B2FA6">
        <w:rPr>
          <w:sz w:val="28"/>
          <w:szCs w:val="28"/>
        </w:rPr>
        <w:t>Методика</w:t>
      </w:r>
    </w:p>
    <w:p w:rsidR="000B2FA6" w:rsidRPr="000B2FA6" w:rsidRDefault="000B2FA6" w:rsidP="000B2FA6">
      <w:pPr>
        <w:pStyle w:val="Bodytext0"/>
        <w:shd w:val="clear" w:color="auto" w:fill="auto"/>
        <w:spacing w:before="0" w:line="240" w:lineRule="auto"/>
        <w:jc w:val="center"/>
        <w:rPr>
          <w:sz w:val="28"/>
          <w:szCs w:val="28"/>
          <w:lang w:bidi="ru-RU"/>
        </w:rPr>
      </w:pPr>
      <w:r w:rsidRPr="000B2FA6">
        <w:rPr>
          <w:sz w:val="28"/>
          <w:szCs w:val="28"/>
        </w:rPr>
        <w:t>прогнозирования поступлений по источникам финансирования дефицита бюджета муниципального образования «Сасыкольский сельсовет»</w:t>
      </w:r>
    </w:p>
    <w:p w:rsidR="000B2FA6" w:rsidRPr="000B2FA6" w:rsidRDefault="000B2FA6" w:rsidP="000B2FA6">
      <w:pPr>
        <w:pStyle w:val="Bodytext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по источникам финансирования дефицита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 (далее - Методика) разработана в соответствии с </w:t>
      </w:r>
      <w:hyperlink r:id="rId5" w:history="1">
        <w:r w:rsidRPr="000B2FA6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0B2FA6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от 26.05.2016 N 469.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2. Целью настоящей Методики является повышение качества планирования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>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2.1. Оценка параметров бюджета </w:t>
      </w:r>
      <w:r w:rsidRPr="000B2FA6">
        <w:rPr>
          <w:rFonts w:ascii="Times New Roman" w:hAnsi="Times New Roman"/>
          <w:sz w:val="28"/>
          <w:szCs w:val="28"/>
        </w:rPr>
        <w:t xml:space="preserve">муниципального образования «Сасыкольский сельсовет» </w:t>
      </w:r>
      <w:r w:rsidRPr="000B2FA6">
        <w:rPr>
          <w:rFonts w:ascii="Times New Roman" w:hAnsi="Times New Roman" w:cs="Times New Roman"/>
          <w:sz w:val="28"/>
          <w:szCs w:val="28"/>
        </w:rPr>
        <w:t xml:space="preserve">с учетом ограничений, задаваемых уровнями долговой нагрузки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и бюджетным законодательством, с учетом действующих и планируемых к принятию долговых обязательств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>;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2.2. Определение объема планируемых к принятию долговых обязательств </w:t>
      </w:r>
      <w:r w:rsidRPr="000B2FA6">
        <w:rPr>
          <w:rFonts w:ascii="Times New Roman" w:hAnsi="Times New Roman"/>
          <w:sz w:val="28"/>
          <w:szCs w:val="28"/>
        </w:rPr>
        <w:t xml:space="preserve">муниципального образования «Сасыкольский сельсовет» </w:t>
      </w:r>
      <w:r w:rsidRPr="000B2FA6">
        <w:rPr>
          <w:rFonts w:ascii="Times New Roman" w:hAnsi="Times New Roman" w:cs="Times New Roman"/>
          <w:sz w:val="28"/>
          <w:szCs w:val="28"/>
        </w:rPr>
        <w:t xml:space="preserve">на основании заключенных ранее и находящихся на исполнении в прогнозируемом периоде муниципальных контрактов на оказание услуг по финансовому посредничеству для муниципальных нужд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(далее - контракты);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2.3. Оценка условий возможного привлечения </w:t>
      </w:r>
      <w:r w:rsidRPr="000B2FA6">
        <w:rPr>
          <w:rFonts w:ascii="Times New Roman" w:hAnsi="Times New Roman"/>
          <w:sz w:val="28"/>
          <w:szCs w:val="28"/>
        </w:rPr>
        <w:t>муниципальным образованием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новых заимствований: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>2.3.1. Оценка условий кредитов кредитных организаций производится следующими способами: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>- по условиям фактически предоставленных кредитов за предыдущие годы (3 года);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>- на основе коммерческих предложений (рыночных цен), предоставляемых кредитными организациями для расчета начальной максимальной цены контракта в текущем году;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- анализа кредитного рынка, в том числе результаты торгов </w:t>
      </w:r>
      <w:r w:rsidRPr="000B2FA6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по привлечению заемных средств.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>Способы могут применяться как самостоятельно, так и в различных комбинациях.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2.3.2. Условия привлечения </w:t>
      </w:r>
      <w:r w:rsidRPr="000B2FA6">
        <w:rPr>
          <w:rFonts w:ascii="Times New Roman" w:hAnsi="Times New Roman"/>
          <w:sz w:val="28"/>
          <w:szCs w:val="28"/>
        </w:rPr>
        <w:t>муниципальным образованием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бюджетных кредитов из бюджета Астраханской области (далее - бюджетные кредиты) оцениваются на основании законов и нормативных правовых актов Астраханской области.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2.3.3. Возможные условия эмиссии облигаций </w:t>
      </w:r>
      <w:r w:rsidRPr="000B2FA6">
        <w:rPr>
          <w:rFonts w:ascii="Times New Roman" w:hAnsi="Times New Roman"/>
          <w:sz w:val="28"/>
          <w:szCs w:val="28"/>
        </w:rPr>
        <w:t xml:space="preserve">муниципальным образованием «Сасыкольский сельсовет» </w:t>
      </w:r>
      <w:r w:rsidRPr="000B2FA6">
        <w:rPr>
          <w:rFonts w:ascii="Times New Roman" w:hAnsi="Times New Roman" w:cs="Times New Roman"/>
          <w:sz w:val="28"/>
          <w:szCs w:val="28"/>
        </w:rPr>
        <w:t xml:space="preserve"> определяются по соответствующим данным облигаций других муниципальных образований Астраханской области, имеющих кредитный рейтинг, сопоставимый с кредитным рейтингом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>, а также сложившейся конъюнктурой на организованном рынке ценных бумаг.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Итоговая оценка условий возможного привлечения </w:t>
      </w:r>
      <w:r w:rsidRPr="000B2FA6">
        <w:rPr>
          <w:rFonts w:ascii="Times New Roman" w:hAnsi="Times New Roman"/>
          <w:sz w:val="28"/>
          <w:szCs w:val="28"/>
        </w:rPr>
        <w:t>муниципальным образованием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новых заимствований проводится на основе обобщения результатов по отдельным видам заимствований.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2.4. Оценка условий действующих и планируемых к заключению соглашений о предоставлении средств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на возвратной основе, в том числе договоры о предоставлении муниципальных гарантий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(в части возврата средств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в случае исполнения </w:t>
      </w:r>
      <w:r w:rsidRPr="000B2FA6">
        <w:rPr>
          <w:rFonts w:ascii="Times New Roman" w:hAnsi="Times New Roman"/>
          <w:sz w:val="28"/>
          <w:szCs w:val="28"/>
        </w:rPr>
        <w:t>муниципальным образованием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обязательств гаранта).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3. Прогнозирование поступлений по источникам финансирования дефицита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производится один раз в год, при формировании проекта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>. Обновление расчета производится по мере необходимости в течение финансового года.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2FA6">
        <w:rPr>
          <w:rFonts w:ascii="Times New Roman" w:hAnsi="Times New Roman" w:cs="Times New Roman"/>
          <w:sz w:val="28"/>
          <w:szCs w:val="28"/>
        </w:rPr>
        <w:t xml:space="preserve">Перечень поступлений источников финансирования дефицита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, в отношении которых финансовое управление администрации муниципального образования «Харабалинский район» выполняет бюджетные полномочия главного администратора источников финансирования дефицита бюджета </w:t>
      </w:r>
      <w:r w:rsidRPr="000B2FA6">
        <w:rPr>
          <w:rFonts w:ascii="Times New Roman" w:hAnsi="Times New Roman"/>
          <w:sz w:val="28"/>
          <w:szCs w:val="28"/>
        </w:rPr>
        <w:t xml:space="preserve">муниципального образования «Сасыкольский сельсовет» </w:t>
      </w:r>
      <w:r w:rsidRPr="000B2FA6">
        <w:rPr>
          <w:rFonts w:ascii="Times New Roman" w:hAnsi="Times New Roman" w:cs="Times New Roman"/>
          <w:sz w:val="28"/>
          <w:szCs w:val="28"/>
        </w:rPr>
        <w:t xml:space="preserve"> с указанием кодов бюджетной классификации источников финансирования дефицита бюджета </w:t>
      </w:r>
      <w:r w:rsidRPr="000B2FA6">
        <w:rPr>
          <w:rFonts w:ascii="Times New Roman" w:hAnsi="Times New Roman"/>
          <w:sz w:val="28"/>
          <w:szCs w:val="28"/>
        </w:rPr>
        <w:t xml:space="preserve">муниципального образования «Сасыкольский сельсовет» </w:t>
      </w:r>
      <w:r w:rsidRPr="000B2FA6">
        <w:rPr>
          <w:rFonts w:ascii="Times New Roman" w:hAnsi="Times New Roman" w:cs="Times New Roman"/>
          <w:sz w:val="28"/>
          <w:szCs w:val="28"/>
        </w:rPr>
        <w:t xml:space="preserve">и их наименований, утверждается решением Совета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0B2FA6">
        <w:rPr>
          <w:rFonts w:ascii="Times New Roman" w:hAnsi="Times New Roman"/>
          <w:sz w:val="28"/>
          <w:szCs w:val="28"/>
        </w:rPr>
        <w:t xml:space="preserve">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0B2FA6">
        <w:rPr>
          <w:rFonts w:ascii="Times New Roman" w:hAnsi="Times New Roman" w:cs="Times New Roman"/>
          <w:sz w:val="28"/>
          <w:szCs w:val="28"/>
        </w:rPr>
        <w:t>4.1. Размещение муниципальных ценных бумаг городских поселений, номинальная стоимость которых указана в валюте Российской Федерации.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0B2FA6">
        <w:rPr>
          <w:rFonts w:ascii="Times New Roman" w:hAnsi="Times New Roman" w:cs="Times New Roman"/>
          <w:sz w:val="28"/>
          <w:szCs w:val="28"/>
        </w:rPr>
        <w:t>4.2. Получение кредитов от кредитных организаций бюджетами городских поселений в валюте Российской Федерации.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0B2FA6">
        <w:rPr>
          <w:rFonts w:ascii="Times New Roman" w:hAnsi="Times New Roman" w:cs="Times New Roman"/>
          <w:sz w:val="28"/>
          <w:szCs w:val="28"/>
        </w:rPr>
        <w:lastRenderedPageBreak/>
        <w:t>4.3. Получение кредитов от других бюджетов бюджетной системы Российской Федерации бюджетами городских поселений в валюте Российской Федерации.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0B2FA6">
        <w:rPr>
          <w:rFonts w:ascii="Times New Roman" w:hAnsi="Times New Roman" w:cs="Times New Roman"/>
          <w:sz w:val="28"/>
          <w:szCs w:val="28"/>
        </w:rPr>
        <w:t>4.4. Возврат бюджетных кредитов, предоставленных юридическим лицам из бюджетов городских поселений в валюте Российской Федерации.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>4.5. Возврат прочих бюджетных кредитов (ссуд), предоставленных бюджетами городских поселений внутри страны.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5. При прогнозировании поступлений по видам источников финансирования дефицита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54" w:history="1">
        <w:r w:rsidRPr="000B2FA6">
          <w:rPr>
            <w:rFonts w:ascii="Times New Roman" w:hAnsi="Times New Roman" w:cs="Times New Roman"/>
            <w:sz w:val="28"/>
            <w:szCs w:val="28"/>
          </w:rPr>
          <w:t>подпунктах 4.1</w:t>
        </w:r>
      </w:hyperlink>
      <w:r w:rsidRPr="000B2F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0B2FA6">
          <w:rPr>
            <w:rFonts w:ascii="Times New Roman" w:hAnsi="Times New Roman" w:cs="Times New Roman"/>
            <w:sz w:val="28"/>
            <w:szCs w:val="28"/>
          </w:rPr>
          <w:t>4.2 пункта 4</w:t>
        </w:r>
      </w:hyperlink>
      <w:r w:rsidRPr="000B2FA6">
        <w:rPr>
          <w:rFonts w:ascii="Times New Roman" w:hAnsi="Times New Roman" w:cs="Times New Roman"/>
          <w:sz w:val="28"/>
          <w:szCs w:val="28"/>
        </w:rPr>
        <w:t xml:space="preserve"> настоящей Методики, используется метод прямого счета по формуле:</w:t>
      </w:r>
    </w:p>
    <w:p w:rsidR="000B2FA6" w:rsidRPr="000B2FA6" w:rsidRDefault="000B2FA6" w:rsidP="000B2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FA6" w:rsidRPr="000B2FA6" w:rsidRDefault="000B2FA6" w:rsidP="000B2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2FA6">
        <w:rPr>
          <w:rFonts w:ascii="Times New Roman" w:hAnsi="Times New Roman" w:cs="Times New Roman"/>
          <w:sz w:val="28"/>
          <w:szCs w:val="28"/>
        </w:rPr>
        <w:t>Vп</w:t>
      </w:r>
      <w:proofErr w:type="spellEnd"/>
      <w:r w:rsidRPr="000B2FA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B2FA6">
        <w:rPr>
          <w:rFonts w:ascii="Times New Roman" w:hAnsi="Times New Roman" w:cs="Times New Roman"/>
          <w:sz w:val="28"/>
          <w:szCs w:val="28"/>
        </w:rPr>
        <w:t>Vв</w:t>
      </w:r>
      <w:proofErr w:type="spellEnd"/>
      <w:r w:rsidRPr="000B2FA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B2F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2FA6">
        <w:rPr>
          <w:rFonts w:ascii="Times New Roman" w:hAnsi="Times New Roman" w:cs="Times New Roman"/>
          <w:sz w:val="28"/>
          <w:szCs w:val="28"/>
        </w:rPr>
        <w:t xml:space="preserve"> + Д - О, где</w:t>
      </w:r>
    </w:p>
    <w:p w:rsidR="000B2FA6" w:rsidRPr="000B2FA6" w:rsidRDefault="000B2FA6" w:rsidP="000B2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2FA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B2FA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B2FA6">
        <w:rPr>
          <w:rFonts w:ascii="Times New Roman" w:hAnsi="Times New Roman" w:cs="Times New Roman"/>
          <w:sz w:val="28"/>
          <w:szCs w:val="28"/>
        </w:rPr>
        <w:t xml:space="preserve"> - объем прогнозируемых заимствований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>;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2FA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B2FA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B2FA6">
        <w:rPr>
          <w:rFonts w:ascii="Times New Roman" w:hAnsi="Times New Roman" w:cs="Times New Roman"/>
          <w:sz w:val="28"/>
          <w:szCs w:val="28"/>
        </w:rPr>
        <w:t xml:space="preserve"> - объем погашения основной суммы долга по долговым обязательствам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(по совокупности действующих договоров (соглашений);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B2F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2FA6">
        <w:rPr>
          <w:rFonts w:ascii="Times New Roman" w:hAnsi="Times New Roman" w:cs="Times New Roman"/>
          <w:sz w:val="28"/>
          <w:szCs w:val="28"/>
        </w:rPr>
        <w:t xml:space="preserve"> - поступления по источникам финансирования дефицита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(за исключением расчетного вида);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Д - размер дефицита бюджета </w:t>
      </w:r>
      <w:r w:rsidRPr="000B2FA6">
        <w:rPr>
          <w:rFonts w:ascii="Times New Roman" w:hAnsi="Times New Roman"/>
          <w:sz w:val="28"/>
          <w:szCs w:val="28"/>
        </w:rPr>
        <w:t xml:space="preserve">муниципального образования «Сасыкольский сельсовет» </w:t>
      </w:r>
      <w:r w:rsidRPr="000B2FA6">
        <w:rPr>
          <w:rFonts w:ascii="Times New Roman" w:hAnsi="Times New Roman" w:cs="Times New Roman"/>
          <w:sz w:val="28"/>
          <w:szCs w:val="28"/>
        </w:rPr>
        <w:t xml:space="preserve"> прогнозируемого периода (объем дефицита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(или его части) суммируется к тому виду заимствований, который принято направить на его покрытие в соответствии с оценкой условий возможного привлечения </w:t>
      </w:r>
      <w:r w:rsidRPr="000B2FA6">
        <w:rPr>
          <w:rFonts w:ascii="Times New Roman" w:hAnsi="Times New Roman"/>
          <w:sz w:val="28"/>
          <w:szCs w:val="28"/>
        </w:rPr>
        <w:t>муниципальным образованием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новых заимствований);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О - сумма средств остатков, образовавшихся (планируемых) на счетах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на 1 января прогнозируемого периода.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6. Поступления бюджетных кредитов из бюджета Астраханской области, указанные в </w:t>
      </w:r>
      <w:hyperlink w:anchor="P56" w:history="1">
        <w:r w:rsidRPr="000B2FA6">
          <w:rPr>
            <w:rFonts w:ascii="Times New Roman" w:hAnsi="Times New Roman" w:cs="Times New Roman"/>
            <w:sz w:val="28"/>
            <w:szCs w:val="28"/>
          </w:rPr>
          <w:t>подпункте 4.3 пункта 4</w:t>
        </w:r>
      </w:hyperlink>
      <w:r w:rsidRPr="000B2FA6">
        <w:rPr>
          <w:rFonts w:ascii="Times New Roman" w:hAnsi="Times New Roman" w:cs="Times New Roman"/>
          <w:sz w:val="28"/>
          <w:szCs w:val="28"/>
        </w:rPr>
        <w:t xml:space="preserve"> настоящей Методики, прогнозируются в соответствии с решениями Правительства Астраханской области, Министерства финансов Астраханской области.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7. При прогнозировании поступлений в бюджет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57" w:history="1">
        <w:r w:rsidRPr="000B2FA6">
          <w:rPr>
            <w:rFonts w:ascii="Times New Roman" w:hAnsi="Times New Roman" w:cs="Times New Roman"/>
            <w:sz w:val="28"/>
            <w:szCs w:val="28"/>
          </w:rPr>
          <w:t>подпунктах 4.4</w:t>
        </w:r>
      </w:hyperlink>
      <w:r w:rsidRPr="000B2F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0B2FA6">
          <w:rPr>
            <w:rFonts w:ascii="Times New Roman" w:hAnsi="Times New Roman" w:cs="Times New Roman"/>
            <w:sz w:val="28"/>
            <w:szCs w:val="28"/>
          </w:rPr>
          <w:t>4.5 пункта 4</w:t>
        </w:r>
      </w:hyperlink>
      <w:r w:rsidRPr="000B2FA6">
        <w:rPr>
          <w:rFonts w:ascii="Times New Roman" w:hAnsi="Times New Roman" w:cs="Times New Roman"/>
          <w:sz w:val="28"/>
          <w:szCs w:val="28"/>
        </w:rPr>
        <w:t xml:space="preserve"> настоящей Методики, используется метод прямого счета в соответствии с графиками погашения задолженности по заключенным договорам (соглашениям) о предоставлении средств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на возвратной основе. 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8. Прогнозные значения объемов поступлений по источникам финансирования дефицита бюджета </w:t>
      </w:r>
      <w:r w:rsidRPr="000B2F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B2FA6">
        <w:rPr>
          <w:rFonts w:ascii="Times New Roman" w:hAnsi="Times New Roman"/>
          <w:sz w:val="28"/>
          <w:szCs w:val="28"/>
        </w:rPr>
        <w:lastRenderedPageBreak/>
        <w:t>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>, рассчитываются на основании следующих показателей и сведений: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8.1. Прогнозируемые параметры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(доходы, расходы, финансовый результат) за период текущего года и в перспективе на три последующих года.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0B2FA6">
        <w:rPr>
          <w:rFonts w:ascii="Times New Roman" w:hAnsi="Times New Roman" w:cs="Times New Roman"/>
          <w:sz w:val="28"/>
          <w:szCs w:val="28"/>
        </w:rPr>
        <w:t xml:space="preserve">Фактические параметры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за предыдущие 3 - 5 лет.</w:t>
      </w:r>
      <w:proofErr w:type="gramEnd"/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>8.3. Аналитические материалы Министерства финансов Российской Федерации, Центрального банка России, аналитических ведомств, находящихся в свободном доступе в средствах массовой информации в отношении конъюнктуры рынка кредитования.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8.4. Направления долговой политики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>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>8.5. Условия действующих и планируемых договоров (соглашений) о займах (кредитах).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8.6. Условия действующих и планируемых договоров (соглашений) о предоставлении средств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</w:t>
      </w:r>
      <w:proofErr w:type="gramStart"/>
      <w:r w:rsidRPr="000B2FA6">
        <w:rPr>
          <w:rFonts w:ascii="Times New Roman" w:hAnsi="Times New Roman"/>
          <w:sz w:val="28"/>
          <w:szCs w:val="28"/>
        </w:rPr>
        <w:t>»</w:t>
      </w:r>
      <w:r w:rsidRPr="000B2FA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2FA6">
        <w:rPr>
          <w:rFonts w:ascii="Times New Roman" w:hAnsi="Times New Roman" w:cs="Times New Roman"/>
          <w:sz w:val="28"/>
          <w:szCs w:val="28"/>
        </w:rPr>
        <w:t>а возвратной основе, в отношении поступлений от возврата бюджетных кредитов.</w:t>
      </w:r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 w:rsidRPr="000B2FA6">
        <w:rPr>
          <w:rFonts w:ascii="Times New Roman" w:hAnsi="Times New Roman" w:cs="Times New Roman"/>
          <w:sz w:val="28"/>
          <w:szCs w:val="28"/>
        </w:rPr>
        <w:t xml:space="preserve">Фактический за предыдущие 3 - 5 лет и прогнозный на текущий период и последующие три года объем поступлений от продажи акций и иных форм участия в капитале, находящихся в собственности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>, предоставляемый финансовым управление администрации муниципального образования «Харабалинский район».</w:t>
      </w:r>
      <w:proofErr w:type="gramEnd"/>
    </w:p>
    <w:p w:rsidR="000B2FA6" w:rsidRPr="000B2FA6" w:rsidRDefault="000B2FA6" w:rsidP="000B2F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 xml:space="preserve">9. Обоснование определения прогнозных значений объемов поступлений по источникам финансирования дефицита бюджета </w:t>
      </w:r>
      <w:r w:rsidRPr="000B2FA6">
        <w:rPr>
          <w:rFonts w:ascii="Times New Roman" w:hAnsi="Times New Roman"/>
          <w:sz w:val="28"/>
          <w:szCs w:val="28"/>
        </w:rPr>
        <w:t>муниципального образования «Сасыкольский сельсовет»</w:t>
      </w:r>
      <w:r w:rsidRPr="000B2FA6">
        <w:rPr>
          <w:rFonts w:ascii="Times New Roman" w:hAnsi="Times New Roman" w:cs="Times New Roman"/>
          <w:sz w:val="28"/>
          <w:szCs w:val="28"/>
        </w:rPr>
        <w:t xml:space="preserve"> оформляется с финансовым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2FA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«Харабалинский район» в виде заключения.</w:t>
      </w:r>
    </w:p>
    <w:p w:rsidR="000B2FA6" w:rsidRPr="000B2FA6" w:rsidRDefault="000B2FA6" w:rsidP="000B2FA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0B2FA6" w:rsidRPr="000B2FA6" w:rsidRDefault="000B2FA6" w:rsidP="000B2FA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0B2FA6" w:rsidRPr="000B2FA6" w:rsidRDefault="000B2FA6" w:rsidP="000B2FA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B2FA6">
        <w:rPr>
          <w:rFonts w:ascii="Times New Roman" w:hAnsi="Times New Roman" w:cs="Times New Roman"/>
          <w:sz w:val="28"/>
          <w:szCs w:val="28"/>
        </w:rPr>
        <w:t>Верно:</w:t>
      </w:r>
    </w:p>
    <w:p w:rsidR="000B2FA6" w:rsidRPr="000B2FA6" w:rsidRDefault="000B2FA6" w:rsidP="000B2FA6">
      <w:pPr>
        <w:pStyle w:val="ConsPlusTitle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6D2219" w:rsidRPr="000B2FA6" w:rsidRDefault="006D2219" w:rsidP="006D2219">
      <w:pPr>
        <w:jc w:val="both"/>
        <w:rPr>
          <w:sz w:val="28"/>
          <w:szCs w:val="28"/>
        </w:rPr>
      </w:pPr>
    </w:p>
    <w:sectPr w:rsidR="006D2219" w:rsidRPr="000B2FA6" w:rsidSect="00E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757"/>
    <w:multiLevelType w:val="hybridMultilevel"/>
    <w:tmpl w:val="A2065E90"/>
    <w:lvl w:ilvl="0" w:tplc="4F8A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03D0F"/>
    <w:multiLevelType w:val="hybridMultilevel"/>
    <w:tmpl w:val="C2AA769A"/>
    <w:lvl w:ilvl="0" w:tplc="81CCD6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566897"/>
    <w:multiLevelType w:val="hybridMultilevel"/>
    <w:tmpl w:val="55F62436"/>
    <w:lvl w:ilvl="0" w:tplc="A154A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3D02"/>
    <w:multiLevelType w:val="hybridMultilevel"/>
    <w:tmpl w:val="9B268E7A"/>
    <w:lvl w:ilvl="0" w:tplc="7B003F10">
      <w:start w:val="1"/>
      <w:numFmt w:val="decimal"/>
      <w:lvlText w:val="%1)"/>
      <w:lvlJc w:val="left"/>
      <w:pPr>
        <w:ind w:left="13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19"/>
    <w:rsid w:val="000B2FA6"/>
    <w:rsid w:val="00213C5F"/>
    <w:rsid w:val="0033606D"/>
    <w:rsid w:val="003B2EA6"/>
    <w:rsid w:val="00553CEC"/>
    <w:rsid w:val="005D5E2F"/>
    <w:rsid w:val="0069417D"/>
    <w:rsid w:val="006B1B1D"/>
    <w:rsid w:val="006B2A4B"/>
    <w:rsid w:val="006C2E91"/>
    <w:rsid w:val="006D2219"/>
    <w:rsid w:val="007863BA"/>
    <w:rsid w:val="009E0DA1"/>
    <w:rsid w:val="00A61F8A"/>
    <w:rsid w:val="00A62298"/>
    <w:rsid w:val="00AD63F1"/>
    <w:rsid w:val="00B00A91"/>
    <w:rsid w:val="00BE3CF9"/>
    <w:rsid w:val="00C25658"/>
    <w:rsid w:val="00C30488"/>
    <w:rsid w:val="00CB377F"/>
    <w:rsid w:val="00CC032E"/>
    <w:rsid w:val="00CD3EA3"/>
    <w:rsid w:val="00CD4E3F"/>
    <w:rsid w:val="00E676C0"/>
    <w:rsid w:val="00E904A1"/>
    <w:rsid w:val="00E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E2F"/>
  </w:style>
  <w:style w:type="table" w:styleId="a3">
    <w:name w:val="Table Grid"/>
    <w:basedOn w:val="a1"/>
    <w:uiPriority w:val="59"/>
    <w:rsid w:val="005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A6"/>
    <w:pPr>
      <w:ind w:left="720"/>
    </w:pPr>
  </w:style>
  <w:style w:type="paragraph" w:styleId="a5">
    <w:name w:val="No Spacing"/>
    <w:uiPriority w:val="1"/>
    <w:qFormat/>
    <w:rsid w:val="000B2FA6"/>
    <w:pPr>
      <w:spacing w:after="0" w:line="240" w:lineRule="auto"/>
      <w:ind w:firstLine="862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B2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FA6"/>
    <w:pPr>
      <w:widowControl w:val="0"/>
      <w:autoSpaceDE w:val="0"/>
      <w:autoSpaceDN w:val="0"/>
      <w:adjustRightInd w:val="0"/>
      <w:spacing w:after="0" w:line="240" w:lineRule="auto"/>
      <w:ind w:firstLine="86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Bodytext0"/>
    <w:rsid w:val="000B2FA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Bodytext0">
    <w:name w:val="Body text"/>
    <w:basedOn w:val="a"/>
    <w:link w:val="Bodytext"/>
    <w:rsid w:val="000B2FA6"/>
    <w:pPr>
      <w:widowControl w:val="0"/>
      <w:shd w:val="clear" w:color="auto" w:fill="FFFFFF"/>
      <w:spacing w:before="780" w:line="0" w:lineRule="atLeast"/>
      <w:ind w:firstLine="862"/>
      <w:contextualSpacing w:val="0"/>
      <w:jc w:val="both"/>
    </w:pPr>
    <w:rPr>
      <w:rFonts w:eastAsia="Times New Roman"/>
      <w:spacing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1B91005EC4F9CA452EB17BB7E74AFF039515E1EF7C8E36D0C665E3F6CD3E6F5A560C2EAE47408CDFi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3</cp:revision>
  <cp:lastPrinted>2016-08-31T04:43:00Z</cp:lastPrinted>
  <dcterms:created xsi:type="dcterms:W3CDTF">2016-08-31T04:43:00Z</dcterms:created>
  <dcterms:modified xsi:type="dcterms:W3CDTF">2016-10-03T07:06:00Z</dcterms:modified>
</cp:coreProperties>
</file>